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12" w:rsidRDefault="00476751">
      <w:pPr>
        <w:jc w:val="both"/>
        <w:rPr>
          <w:rFonts w:ascii="Times New Roman" w:hAnsi="Times New Roman"/>
          <w:b/>
          <w:szCs w:val="26"/>
          <w:lang w:val="ru-RU"/>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margin">
                  <wp:posOffset>3400425</wp:posOffset>
                </wp:positionH>
                <wp:positionV relativeFrom="paragraph">
                  <wp:posOffset>-27305</wp:posOffset>
                </wp:positionV>
                <wp:extent cx="2266315" cy="1212215"/>
                <wp:effectExtent l="0" t="0" r="19685" b="26035"/>
                <wp:wrapNone/>
                <wp:docPr id="23"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212215"/>
                        </a:xfrm>
                        <a:prstGeom prst="rect">
                          <a:avLst/>
                        </a:prstGeom>
                        <a:solidFill>
                          <a:srgbClr val="FFFFFF"/>
                        </a:solidFill>
                        <a:ln w="9525">
                          <a:solidFill>
                            <a:srgbClr val="FFFFFF"/>
                          </a:solidFill>
                          <a:miter lim="800000"/>
                        </a:ln>
                      </wps:spPr>
                      <wps:txbx>
                        <w:txbxContent>
                          <w:p w:rsidR="001D6C12" w:rsidRDefault="00476751">
                            <w:pPr>
                              <w:rPr>
                                <w:rFonts w:ascii="Times New Roman" w:hAnsi="Times New Roman"/>
                                <w:b/>
                                <w:szCs w:val="26"/>
                                <w:lang w:val="ru-RU"/>
                              </w:rPr>
                            </w:pPr>
                            <w:r>
                              <w:rPr>
                                <w:rFonts w:ascii="Times New Roman" w:hAnsi="Times New Roman"/>
                                <w:b/>
                                <w:szCs w:val="26"/>
                                <w:lang w:val="ru-RU"/>
                              </w:rPr>
                              <w:t>УТВЕРЖДАЮ</w:t>
                            </w:r>
                          </w:p>
                          <w:p w:rsidR="001D6C12" w:rsidRDefault="001D6C12">
                            <w:pPr>
                              <w:rPr>
                                <w:rFonts w:ascii="Times New Roman" w:hAnsi="Times New Roman"/>
                                <w:b/>
                                <w:szCs w:val="26"/>
                                <w:lang w:val="ru-RU"/>
                              </w:rPr>
                            </w:pPr>
                          </w:p>
                          <w:p w:rsidR="001D6C12" w:rsidRDefault="00476751">
                            <w:pPr>
                              <w:rPr>
                                <w:rFonts w:ascii="Times New Roman" w:hAnsi="Times New Roman"/>
                                <w:szCs w:val="26"/>
                                <w:lang w:val="ru-RU"/>
                              </w:rPr>
                            </w:pPr>
                            <w:r>
                              <w:rPr>
                                <w:rFonts w:ascii="Times New Roman" w:hAnsi="Times New Roman"/>
                                <w:szCs w:val="26"/>
                                <w:lang w:val="ru-RU"/>
                              </w:rPr>
                              <w:t>Директор МБОУ ДО ДД(Ю)Т</w:t>
                            </w:r>
                          </w:p>
                          <w:p w:rsidR="001D6C12" w:rsidRDefault="00476751">
                            <w:pPr>
                              <w:rPr>
                                <w:rFonts w:ascii="Times New Roman" w:hAnsi="Times New Roman"/>
                                <w:szCs w:val="26"/>
                              </w:rPr>
                            </w:pPr>
                            <w:r>
                              <w:rPr>
                                <w:rFonts w:ascii="Times New Roman" w:hAnsi="Times New Roman"/>
                                <w:szCs w:val="26"/>
                              </w:rPr>
                              <w:t>_______________ Н.А. Головкова</w:t>
                            </w:r>
                          </w:p>
                          <w:p w:rsidR="001D6C12" w:rsidRDefault="00476751">
                            <w:pPr>
                              <w:rPr>
                                <w:rFonts w:ascii="Times New Roman" w:hAnsi="Times New Roman"/>
                                <w:szCs w:val="26"/>
                              </w:rPr>
                            </w:pPr>
                            <w:r>
                              <w:rPr>
                                <w:rFonts w:ascii="Times New Roman" w:hAnsi="Times New Roman"/>
                                <w:szCs w:val="26"/>
                              </w:rPr>
                              <w:t>«_____»____________2023 г.</w:t>
                            </w:r>
                          </w:p>
                          <w:p w:rsidR="001D6C12" w:rsidRDefault="001D6C12">
                            <w:pPr>
                              <w:rPr>
                                <w:szCs w:val="26"/>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67.75pt;margin-top:-2.15pt;width:178.45pt;height:95.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" strokecolor="white">
                <v:textbox>
                  <w:txbxContent>
                    <w:p w:rsidR="001D6C12" w:rsidRDefault="00476751">
                      <w:pPr>
                        <w:rPr>
                          <w:rFonts w:ascii="Times New Roman" w:hAnsi="Times New Roman"/>
                          <w:b/>
                          <w:szCs w:val="26"/>
                          <w:lang w:val="ru-RU"/>
                        </w:rPr>
                      </w:pPr>
                      <w:r>
                        <w:rPr>
                          <w:rFonts w:ascii="Times New Roman" w:hAnsi="Times New Roman"/>
                          <w:b/>
                          <w:szCs w:val="26"/>
                          <w:lang w:val="ru-RU"/>
                        </w:rPr>
                        <w:t>УТВЕРЖДАЮ</w:t>
                      </w:r>
                    </w:p>
                    <w:p w:rsidR="001D6C12" w:rsidRDefault="001D6C12">
                      <w:pPr>
                        <w:rPr>
                          <w:rFonts w:ascii="Times New Roman" w:hAnsi="Times New Roman"/>
                          <w:b/>
                          <w:szCs w:val="26"/>
                          <w:lang w:val="ru-RU"/>
                        </w:rPr>
                      </w:pPr>
                    </w:p>
                    <w:p w:rsidR="001D6C12" w:rsidRDefault="00476751">
                      <w:pPr>
                        <w:rPr>
                          <w:rFonts w:ascii="Times New Roman" w:hAnsi="Times New Roman"/>
                          <w:szCs w:val="26"/>
                          <w:lang w:val="ru-RU"/>
                        </w:rPr>
                      </w:pPr>
                      <w:r>
                        <w:rPr>
                          <w:rFonts w:ascii="Times New Roman" w:hAnsi="Times New Roman"/>
                          <w:szCs w:val="26"/>
                          <w:lang w:val="ru-RU"/>
                        </w:rPr>
                        <w:t>Директор МБОУ ДО ДД(Ю)Т</w:t>
                      </w:r>
                    </w:p>
                    <w:p w:rsidR="001D6C12" w:rsidRDefault="00476751">
                      <w:pPr>
                        <w:rPr>
                          <w:rFonts w:ascii="Times New Roman" w:hAnsi="Times New Roman"/>
                          <w:szCs w:val="26"/>
                        </w:rPr>
                      </w:pPr>
                      <w:r>
                        <w:rPr>
                          <w:rFonts w:ascii="Times New Roman" w:hAnsi="Times New Roman"/>
                          <w:szCs w:val="26"/>
                        </w:rPr>
                        <w:t xml:space="preserve">_______________ Н.А. </w:t>
                      </w:r>
                      <w:proofErr w:type="spellStart"/>
                      <w:r>
                        <w:rPr>
                          <w:rFonts w:ascii="Times New Roman" w:hAnsi="Times New Roman"/>
                          <w:szCs w:val="26"/>
                        </w:rPr>
                        <w:t>Головкова</w:t>
                      </w:r>
                      <w:proofErr w:type="spellEnd"/>
                    </w:p>
                    <w:p w:rsidR="001D6C12" w:rsidRDefault="00476751">
                      <w:pPr>
                        <w:rPr>
                          <w:rFonts w:ascii="Times New Roman" w:hAnsi="Times New Roman"/>
                          <w:szCs w:val="26"/>
                        </w:rPr>
                      </w:pPr>
                      <w:r>
                        <w:rPr>
                          <w:rFonts w:ascii="Times New Roman" w:hAnsi="Times New Roman"/>
                          <w:szCs w:val="26"/>
                        </w:rPr>
                        <w:t>«_____»____________2023 г.</w:t>
                      </w:r>
                    </w:p>
                    <w:p w:rsidR="001D6C12" w:rsidRDefault="001D6C12">
                      <w:pPr>
                        <w:rPr>
                          <w:szCs w:val="26"/>
                        </w:rPr>
                      </w:pPr>
                    </w:p>
                  </w:txbxContent>
                </v:textbox>
                <w10:wrap anchorx="margin"/>
              </v:shape>
            </w:pict>
          </mc:Fallback>
        </mc:AlternateContent>
      </w:r>
      <w:r>
        <w:rPr>
          <w:rFonts w:ascii="Times New Roman" w:hAnsi="Times New Roman"/>
          <w:b/>
          <w:szCs w:val="26"/>
          <w:lang w:val="ru-RU"/>
        </w:rPr>
        <w:t xml:space="preserve">СОГЛАСОВАНО                                                                                        </w:t>
      </w:r>
    </w:p>
    <w:p w:rsidR="001D6C12" w:rsidRDefault="001D6C12">
      <w:pPr>
        <w:rPr>
          <w:rFonts w:ascii="Times New Roman" w:hAnsi="Times New Roman"/>
          <w:b/>
          <w:color w:val="FF0000"/>
          <w:szCs w:val="26"/>
          <w:lang w:val="ru-RU"/>
        </w:rPr>
      </w:pPr>
    </w:p>
    <w:p w:rsidR="001D6C12" w:rsidRDefault="00476751">
      <w:pPr>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Начальник</w:t>
      </w:r>
    </w:p>
    <w:p w:rsidR="001D6C12" w:rsidRDefault="00476751">
      <w:pPr>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Управления образования</w:t>
      </w:r>
    </w:p>
    <w:p w:rsidR="001D6C12" w:rsidRDefault="00476751">
      <w:pPr>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Администрации города Ижевска</w:t>
      </w:r>
    </w:p>
    <w:p w:rsidR="001D6C12" w:rsidRDefault="00476751">
      <w:pPr>
        <w:jc w:val="both"/>
        <w:rPr>
          <w:rFonts w:ascii="Times New Roman" w:hAnsi="Times New Roman"/>
          <w:i/>
          <w:color w:val="000000"/>
          <w:szCs w:val="26"/>
          <w:lang w:val="ru-RU"/>
        </w:rPr>
      </w:pPr>
      <w:r>
        <w:rPr>
          <w:rFonts w:ascii="Times New Roman" w:hAnsi="Times New Roman"/>
          <w:i/>
          <w:szCs w:val="26"/>
          <w:lang w:val="ru-RU"/>
        </w:rPr>
        <w:t xml:space="preserve">_______________ </w:t>
      </w:r>
      <w:r>
        <w:rPr>
          <w:rStyle w:val="a4"/>
          <w:rFonts w:ascii="Times New Roman" w:hAnsi="Times New Roman"/>
          <w:i w:val="0"/>
          <w:color w:val="000000"/>
          <w:szCs w:val="26"/>
          <w:lang w:val="ru-RU"/>
        </w:rPr>
        <w:t>С.А. Коротаева</w:t>
      </w:r>
    </w:p>
    <w:p w:rsidR="001D6C12" w:rsidRDefault="00476751">
      <w:pPr>
        <w:jc w:val="both"/>
        <w:rPr>
          <w:rFonts w:ascii="Times New Roman" w:hAnsi="Times New Roman"/>
          <w:szCs w:val="26"/>
          <w:lang w:val="ru-RU"/>
        </w:rPr>
      </w:pPr>
      <w:r>
        <w:rPr>
          <w:rFonts w:ascii="Times New Roman" w:hAnsi="Times New Roman"/>
          <w:szCs w:val="26"/>
          <w:lang w:val="ru-RU"/>
        </w:rPr>
        <w:t xml:space="preserve">«____»____________2023 г.                      </w:t>
      </w:r>
    </w:p>
    <w:p w:rsidR="001D6C12" w:rsidRDefault="001D6C12">
      <w:pPr>
        <w:pStyle w:val="Default"/>
        <w:spacing w:line="360" w:lineRule="auto"/>
        <w:ind w:right="-794"/>
        <w:rPr>
          <w:rFonts w:cs="Times New Roman"/>
          <w:szCs w:val="24"/>
        </w:rPr>
      </w:pPr>
    </w:p>
    <w:p w:rsidR="001D6C12" w:rsidRDefault="00476751">
      <w:pPr>
        <w:pStyle w:val="Default"/>
        <w:spacing w:line="360" w:lineRule="auto"/>
        <w:jc w:val="center"/>
        <w:rPr>
          <w:rFonts w:cs="Times New Roman"/>
          <w:szCs w:val="24"/>
        </w:rPr>
      </w:pPr>
      <w:r>
        <w:rPr>
          <w:rFonts w:cs="Times New Roman"/>
          <w:szCs w:val="24"/>
        </w:rPr>
        <w:t xml:space="preserve"> </w:t>
      </w:r>
    </w:p>
    <w:p w:rsidR="001D6C12" w:rsidRDefault="001D6C12">
      <w:pPr>
        <w:pStyle w:val="Default"/>
        <w:spacing w:line="360" w:lineRule="auto"/>
        <w:jc w:val="center"/>
        <w:rPr>
          <w:rFonts w:cs="Times New Roman"/>
          <w:szCs w:val="24"/>
        </w:rPr>
      </w:pPr>
    </w:p>
    <w:p w:rsidR="001D6C12" w:rsidRPr="006E46AE" w:rsidRDefault="00476751">
      <w:pPr>
        <w:pStyle w:val="Default"/>
        <w:spacing w:line="360" w:lineRule="auto"/>
        <w:jc w:val="center"/>
        <w:rPr>
          <w:rFonts w:cs="Times New Roman"/>
          <w:szCs w:val="24"/>
        </w:rPr>
      </w:pPr>
      <w:r w:rsidRPr="006E46AE">
        <w:rPr>
          <w:rFonts w:cs="Times New Roman"/>
          <w:b/>
          <w:szCs w:val="24"/>
        </w:rPr>
        <w:t xml:space="preserve">Положение </w:t>
      </w:r>
    </w:p>
    <w:p w:rsidR="001D6C12" w:rsidRPr="006E46AE" w:rsidRDefault="00476751">
      <w:pPr>
        <w:pStyle w:val="Default"/>
        <w:spacing w:line="360" w:lineRule="auto"/>
        <w:jc w:val="center"/>
        <w:rPr>
          <w:rFonts w:cs="Times New Roman"/>
          <w:b/>
          <w:szCs w:val="24"/>
        </w:rPr>
      </w:pPr>
      <w:r w:rsidRPr="006E46AE">
        <w:rPr>
          <w:rFonts w:cs="Times New Roman"/>
          <w:b/>
          <w:szCs w:val="24"/>
        </w:rPr>
        <w:t xml:space="preserve">об организации и проведении </w:t>
      </w:r>
    </w:p>
    <w:p w:rsidR="001D6C12" w:rsidRPr="006E46AE" w:rsidRDefault="00476751">
      <w:pPr>
        <w:pStyle w:val="Default"/>
        <w:spacing w:line="360" w:lineRule="auto"/>
        <w:jc w:val="center"/>
        <w:rPr>
          <w:rFonts w:cs="Times New Roman"/>
          <w:b/>
          <w:szCs w:val="24"/>
        </w:rPr>
      </w:pPr>
      <w:r w:rsidRPr="006E46AE">
        <w:rPr>
          <w:rFonts w:cs="Times New Roman"/>
          <w:b/>
          <w:szCs w:val="24"/>
        </w:rPr>
        <w:t xml:space="preserve">Городского проекта «Новое музейное пространство в школе» </w:t>
      </w:r>
    </w:p>
    <w:p w:rsidR="001D6C12" w:rsidRPr="006E46AE" w:rsidRDefault="001D6C12">
      <w:pPr>
        <w:pStyle w:val="Default"/>
        <w:spacing w:line="360" w:lineRule="auto"/>
        <w:jc w:val="center"/>
        <w:rPr>
          <w:rFonts w:cs="Times New Roman"/>
          <w:b/>
          <w:szCs w:val="24"/>
        </w:rPr>
      </w:pPr>
    </w:p>
    <w:p w:rsidR="001D6C12" w:rsidRPr="006E46AE" w:rsidRDefault="00476751">
      <w:pPr>
        <w:pStyle w:val="1"/>
        <w:numPr>
          <w:ilvl w:val="0"/>
          <w:numId w:val="1"/>
        </w:numPr>
        <w:spacing w:line="360" w:lineRule="auto"/>
        <w:ind w:left="520" w:right="460"/>
        <w:rPr>
          <w:b/>
          <w:sz w:val="24"/>
          <w:szCs w:val="24"/>
          <w:lang w:val="ru-RU"/>
        </w:rPr>
      </w:pPr>
      <w:r w:rsidRPr="006E46AE">
        <w:rPr>
          <w:b/>
          <w:sz w:val="24"/>
          <w:szCs w:val="24"/>
          <w:lang w:val="ru-RU"/>
        </w:rPr>
        <w:t>Общие положения</w:t>
      </w:r>
    </w:p>
    <w:p w:rsidR="001D6C12" w:rsidRPr="006E46AE" w:rsidRDefault="00476751">
      <w:pPr>
        <w:spacing w:line="360" w:lineRule="auto"/>
        <w:jc w:val="both"/>
        <w:rPr>
          <w:rFonts w:ascii="Times New Roman" w:hAnsi="Times New Roman" w:cs="Times New Roman"/>
          <w:sz w:val="24"/>
          <w:szCs w:val="24"/>
          <w:lang w:val="ru-RU"/>
        </w:rPr>
      </w:pPr>
      <w:r w:rsidRPr="006E46AE">
        <w:rPr>
          <w:rFonts w:ascii="Times New Roman" w:eastAsia="Times New Roman" w:hAnsi="Times New Roman" w:cs="Times New Roman"/>
          <w:color w:val="000000"/>
          <w:sz w:val="24"/>
          <w:szCs w:val="24"/>
          <w:lang w:val="ru-RU"/>
        </w:rPr>
        <w:t xml:space="preserve">1.1. В рамках реализации федерального проекта «Патриотическое воспитание граждан Российской Федерации» национального проекта «Образование», федерального проекта «Школа Минпросвещения России» (Магистраль «Творчество») Управление образования </w:t>
      </w:r>
      <w:r w:rsidRPr="006E46AE">
        <w:rPr>
          <w:rStyle w:val="apple-converted-space"/>
          <w:rFonts w:ascii="Times New Roman" w:hAnsi="Times New Roman"/>
          <w:sz w:val="24"/>
          <w:szCs w:val="24"/>
          <w:shd w:val="clear" w:color="auto" w:fill="FFFFFF"/>
          <w:lang w:val="ru-RU"/>
        </w:rPr>
        <w:t xml:space="preserve">Администрации города Ижевска совместно с Муниципальным бюджетным образовательным учреждением дополнительного образования </w:t>
      </w:r>
      <w:r w:rsidRPr="006E46AE">
        <w:rPr>
          <w:rFonts w:ascii="Times New Roman" w:hAnsi="Times New Roman" w:cs="Times New Roman"/>
          <w:sz w:val="24"/>
          <w:szCs w:val="24"/>
          <w:lang w:val="ru-RU"/>
        </w:rPr>
        <w:t xml:space="preserve">«Дворец детского (юношеского) творчества» реализует городской проект «Новое музейное пространство в школе» </w:t>
      </w:r>
      <w:r w:rsidRPr="006E46AE">
        <w:rPr>
          <w:rFonts w:ascii="Times New Roman" w:eastAsia="Times New Roman" w:hAnsi="Times New Roman" w:cs="Times New Roman"/>
          <w:color w:val="000000"/>
          <w:sz w:val="24"/>
          <w:szCs w:val="24"/>
          <w:lang w:val="ru-RU"/>
        </w:rPr>
        <w:t xml:space="preserve">(далее – </w:t>
      </w:r>
      <w:r w:rsidRPr="006E46AE">
        <w:rPr>
          <w:rFonts w:ascii="Times New Roman" w:eastAsia="Times New Roman" w:hAnsi="Times New Roman" w:cs="Times New Roman"/>
          <w:bCs/>
          <w:color w:val="000000"/>
          <w:sz w:val="24"/>
          <w:szCs w:val="24"/>
          <w:lang w:val="ru-RU"/>
        </w:rPr>
        <w:t>Проект</w:t>
      </w:r>
      <w:r w:rsidRPr="006E46AE">
        <w:rPr>
          <w:rFonts w:ascii="Times New Roman" w:eastAsia="Times New Roman" w:hAnsi="Times New Roman" w:cs="Times New Roman"/>
          <w:color w:val="000000"/>
          <w:sz w:val="24"/>
          <w:szCs w:val="24"/>
          <w:lang w:val="ru-RU"/>
        </w:rPr>
        <w:t>).</w:t>
      </w:r>
    </w:p>
    <w:p w:rsidR="001D6C12" w:rsidRPr="006E46AE" w:rsidRDefault="00476751">
      <w:pPr>
        <w:spacing w:line="360" w:lineRule="auto"/>
        <w:jc w:val="both"/>
        <w:rPr>
          <w:rFonts w:ascii="Times New Roman" w:eastAsia="Times New Roman" w:hAnsi="Times New Roman" w:cs="Times New Roman"/>
          <w:b/>
          <w:bCs/>
          <w:color w:val="000000"/>
          <w:sz w:val="24"/>
          <w:szCs w:val="24"/>
          <w:lang w:val="ru-RU"/>
        </w:rPr>
      </w:pPr>
      <w:r w:rsidRPr="006E46AE">
        <w:rPr>
          <w:rFonts w:ascii="Times New Roman" w:eastAsia="Times New Roman" w:hAnsi="Times New Roman" w:cs="Times New Roman"/>
          <w:color w:val="000000"/>
          <w:sz w:val="24"/>
          <w:szCs w:val="24"/>
          <w:lang w:val="ru-RU"/>
        </w:rPr>
        <w:t xml:space="preserve">1.2. Настоящее положение (далее – Положение) определяет цель, задачи, сроки проведения и условия участия в </w:t>
      </w:r>
      <w:r w:rsidRPr="006E46AE">
        <w:rPr>
          <w:rFonts w:ascii="Times New Roman" w:eastAsia="Times New Roman" w:hAnsi="Times New Roman" w:cs="Times New Roman"/>
          <w:bCs/>
          <w:color w:val="000000"/>
          <w:sz w:val="24"/>
          <w:szCs w:val="24"/>
          <w:lang w:val="ru-RU"/>
        </w:rPr>
        <w:t>Проекте.</w:t>
      </w:r>
    </w:p>
    <w:p w:rsidR="001D6C12" w:rsidRPr="006E46AE" w:rsidRDefault="00476751">
      <w:pPr>
        <w:spacing w:line="360" w:lineRule="auto"/>
        <w:jc w:val="both"/>
        <w:rPr>
          <w:rFonts w:ascii="Times New Roman" w:eastAsia="Times New Roman" w:hAnsi="Times New Roman" w:cs="Times New Roman"/>
          <w:bCs/>
          <w:color w:val="000000" w:themeColor="text1"/>
          <w:sz w:val="24"/>
          <w:szCs w:val="24"/>
          <w:lang w:val="ru-RU"/>
        </w:rPr>
      </w:pPr>
      <w:r w:rsidRPr="006E46AE">
        <w:rPr>
          <w:rFonts w:ascii="Times New Roman" w:eastAsia="Times New Roman" w:hAnsi="Times New Roman" w:cs="Times New Roman"/>
          <w:color w:val="000000"/>
          <w:sz w:val="24"/>
          <w:szCs w:val="24"/>
          <w:lang w:val="ru-RU"/>
        </w:rPr>
        <w:t xml:space="preserve">1.3. Проект реализуется в период </w:t>
      </w:r>
      <w:r w:rsidRPr="006E46AE">
        <w:rPr>
          <w:rFonts w:ascii="Times New Roman" w:eastAsia="Times New Roman" w:hAnsi="Times New Roman" w:cs="Times New Roman"/>
          <w:bCs/>
          <w:color w:val="000000" w:themeColor="text1"/>
          <w:sz w:val="24"/>
          <w:szCs w:val="24"/>
          <w:lang w:val="ru-RU"/>
        </w:rPr>
        <w:t>с 01 ноября 2023 г. по 10 апреля 2024 г.</w:t>
      </w:r>
    </w:p>
    <w:p w:rsidR="001D6C12" w:rsidRPr="006E46AE" w:rsidRDefault="001D6C12">
      <w:pPr>
        <w:pStyle w:val="1"/>
        <w:spacing w:line="360" w:lineRule="auto"/>
        <w:ind w:left="520" w:right="60"/>
        <w:rPr>
          <w:b/>
          <w:sz w:val="24"/>
          <w:szCs w:val="24"/>
          <w:lang w:val="ru-RU"/>
        </w:rPr>
      </w:pPr>
    </w:p>
    <w:p w:rsidR="001D6C12" w:rsidRPr="006E46AE" w:rsidRDefault="00476751">
      <w:pPr>
        <w:pStyle w:val="1"/>
        <w:spacing w:line="360" w:lineRule="auto"/>
        <w:ind w:left="520" w:right="60"/>
        <w:rPr>
          <w:b/>
          <w:sz w:val="24"/>
          <w:szCs w:val="24"/>
          <w:lang w:val="ru-RU"/>
        </w:rPr>
      </w:pPr>
      <w:r w:rsidRPr="006E46AE">
        <w:rPr>
          <w:b/>
          <w:sz w:val="24"/>
          <w:szCs w:val="24"/>
          <w:lang w:val="ru-RU"/>
        </w:rPr>
        <w:t>2. Цель и задачи</w:t>
      </w:r>
    </w:p>
    <w:p w:rsidR="001D6C12" w:rsidRPr="006E46AE" w:rsidRDefault="00476751">
      <w:pPr>
        <w:pStyle w:val="Default"/>
        <w:spacing w:line="360" w:lineRule="auto"/>
        <w:jc w:val="both"/>
        <w:rPr>
          <w:rFonts w:cs="Times New Roman"/>
          <w:szCs w:val="24"/>
        </w:rPr>
      </w:pPr>
      <w:r w:rsidRPr="006E46AE">
        <w:rPr>
          <w:rFonts w:cs="Times New Roman"/>
          <w:szCs w:val="24"/>
        </w:rPr>
        <w:t>2.1. Цель Проекта – гражданско-патриотического воспитания школьников через формирование нового музейного пространства в школе.</w:t>
      </w:r>
    </w:p>
    <w:p w:rsidR="001D6C12" w:rsidRPr="006E46AE" w:rsidRDefault="00476751">
      <w:pPr>
        <w:pStyle w:val="Default"/>
        <w:spacing w:line="360" w:lineRule="auto"/>
        <w:jc w:val="both"/>
        <w:rPr>
          <w:rFonts w:cs="Times New Roman"/>
          <w:szCs w:val="24"/>
        </w:rPr>
      </w:pPr>
      <w:r w:rsidRPr="006E46AE">
        <w:rPr>
          <w:rFonts w:cs="Times New Roman"/>
          <w:szCs w:val="24"/>
        </w:rPr>
        <w:t xml:space="preserve">2.2. Задачи Проекта: </w:t>
      </w:r>
    </w:p>
    <w:p w:rsidR="001D6C12" w:rsidRPr="006E46AE" w:rsidRDefault="00476751">
      <w:pPr>
        <w:pStyle w:val="Default"/>
        <w:spacing w:line="360" w:lineRule="auto"/>
        <w:jc w:val="both"/>
        <w:rPr>
          <w:rFonts w:cs="Times New Roman"/>
          <w:szCs w:val="24"/>
        </w:rPr>
      </w:pPr>
      <w:r w:rsidRPr="006E46AE">
        <w:rPr>
          <w:rFonts w:cs="Times New Roman"/>
          <w:szCs w:val="24"/>
        </w:rPr>
        <w:t>− развитие у обучающихся познавательного интереса, проектного, исследовательского и творческого подхода к созданию нового музейного пространства школы;</w:t>
      </w:r>
    </w:p>
    <w:p w:rsidR="001D6C12" w:rsidRPr="006E46AE" w:rsidRDefault="00476751">
      <w:pPr>
        <w:pStyle w:val="Default"/>
        <w:spacing w:line="360" w:lineRule="auto"/>
        <w:jc w:val="both"/>
        <w:rPr>
          <w:rFonts w:cs="Times New Roman"/>
          <w:szCs w:val="24"/>
        </w:rPr>
      </w:pPr>
      <w:r w:rsidRPr="006E46AE">
        <w:rPr>
          <w:rFonts w:cs="Times New Roman"/>
          <w:szCs w:val="24"/>
        </w:rPr>
        <w:t xml:space="preserve">− формирование единого коммуникационного пространства для обучающихся, проявляющих интерес к истории, краеведению и музейной деятельности; </w:t>
      </w:r>
    </w:p>
    <w:p w:rsidR="001D6C12" w:rsidRPr="006E46AE" w:rsidRDefault="00476751">
      <w:pPr>
        <w:pStyle w:val="Default"/>
        <w:spacing w:line="360" w:lineRule="auto"/>
        <w:jc w:val="both"/>
        <w:rPr>
          <w:rFonts w:cs="Times New Roman"/>
          <w:szCs w:val="24"/>
        </w:rPr>
      </w:pPr>
      <w:r w:rsidRPr="006E46AE">
        <w:rPr>
          <w:rFonts w:cs="Times New Roman"/>
          <w:szCs w:val="24"/>
        </w:rPr>
        <w:t>−  воспитание бережного отношения к культурному, историческому и природному наследию нашей страны средствами музейной деятельности;</w:t>
      </w:r>
    </w:p>
    <w:p w:rsidR="001D6C12" w:rsidRPr="006E46AE" w:rsidRDefault="00476751">
      <w:pPr>
        <w:pStyle w:val="Default"/>
        <w:spacing w:line="360" w:lineRule="auto"/>
        <w:jc w:val="both"/>
        <w:rPr>
          <w:rFonts w:eastAsia="Times New Roman" w:cs="Times New Roman"/>
          <w:bCs/>
          <w:color w:val="000000" w:themeColor="text1"/>
          <w:szCs w:val="24"/>
          <w:lang w:bidi="ar-SA"/>
        </w:rPr>
      </w:pPr>
      <w:r w:rsidRPr="006E46AE">
        <w:rPr>
          <w:rFonts w:cs="Times New Roman"/>
          <w:color w:val="000000" w:themeColor="text1"/>
          <w:szCs w:val="24"/>
        </w:rPr>
        <w:t xml:space="preserve">− </w:t>
      </w:r>
      <w:r w:rsidRPr="006E46AE">
        <w:rPr>
          <w:rFonts w:cs="Times New Roman"/>
          <w:bCs/>
          <w:color w:val="000000" w:themeColor="text1"/>
          <w:szCs w:val="24"/>
        </w:rPr>
        <w:t xml:space="preserve">поддержка </w:t>
      </w:r>
      <w:r w:rsidRPr="006E46AE">
        <w:rPr>
          <w:rFonts w:eastAsia="Times New Roman" w:cs="Times New Roman"/>
          <w:bCs/>
          <w:color w:val="000000" w:themeColor="text1"/>
          <w:szCs w:val="24"/>
          <w:lang w:bidi="ar-SA"/>
        </w:rPr>
        <w:t>социально активных команд, талантливых педагогов и школьников нашего города, развивающих школьное музейное пространство;</w:t>
      </w:r>
    </w:p>
    <w:p w:rsidR="001D6C12" w:rsidRPr="006E46AE" w:rsidRDefault="00476751">
      <w:pPr>
        <w:pStyle w:val="Default"/>
        <w:spacing w:line="360" w:lineRule="auto"/>
        <w:jc w:val="both"/>
        <w:rPr>
          <w:rStyle w:val="a5"/>
          <w:rFonts w:cs="Times New Roman"/>
          <w:szCs w:val="24"/>
        </w:rPr>
      </w:pPr>
      <w:r w:rsidRPr="006E46AE">
        <w:rPr>
          <w:rFonts w:cs="Times New Roman"/>
          <w:color w:val="000000" w:themeColor="text1"/>
          <w:szCs w:val="24"/>
        </w:rPr>
        <w:t>−</w:t>
      </w:r>
      <w:r w:rsidRPr="006E46AE">
        <w:rPr>
          <w:rFonts w:eastAsia="Times New Roman" w:cs="Times New Roman"/>
          <w:bCs/>
          <w:color w:val="000000" w:themeColor="text1"/>
          <w:szCs w:val="24"/>
          <w:lang w:bidi="ar-SA"/>
        </w:rPr>
        <w:t xml:space="preserve"> информационно-методическое обеспечение проекта на платформе </w:t>
      </w:r>
      <w:r w:rsidRPr="006E46AE">
        <w:rPr>
          <w:rFonts w:cs="Times New Roman"/>
          <w:szCs w:val="24"/>
          <w:lang w:val="en-US"/>
        </w:rPr>
        <w:t>Telegram</w:t>
      </w:r>
      <w:r w:rsidRPr="006E46AE">
        <w:rPr>
          <w:rFonts w:cs="Times New Roman"/>
          <w:szCs w:val="24"/>
        </w:rPr>
        <w:t xml:space="preserve">-канала   </w:t>
      </w:r>
      <w:hyperlink r:id="rId9" w:history="1">
        <w:r w:rsidRPr="006E46AE">
          <w:rPr>
            <w:rStyle w:val="a5"/>
            <w:rFonts w:cs="Times New Roman"/>
            <w:szCs w:val="24"/>
          </w:rPr>
          <w:t>https://t.me/tochkarazvitiya_2023</w:t>
        </w:r>
      </w:hyperlink>
      <w:r w:rsidRPr="006E46AE">
        <w:rPr>
          <w:rStyle w:val="a5"/>
          <w:rFonts w:cs="Times New Roman"/>
          <w:szCs w:val="24"/>
        </w:rPr>
        <w:t>.</w:t>
      </w:r>
    </w:p>
    <w:p w:rsidR="001D6C12" w:rsidRPr="006E46AE" w:rsidRDefault="00476751">
      <w:pPr>
        <w:pStyle w:val="Default"/>
        <w:spacing w:line="360" w:lineRule="auto"/>
        <w:jc w:val="center"/>
        <w:rPr>
          <w:rFonts w:cs="Times New Roman"/>
          <w:szCs w:val="24"/>
        </w:rPr>
      </w:pPr>
      <w:r w:rsidRPr="006E46AE">
        <w:rPr>
          <w:rFonts w:cs="Times New Roman"/>
          <w:b/>
          <w:szCs w:val="24"/>
        </w:rPr>
        <w:t xml:space="preserve">3. Условия участия в Проекте </w:t>
      </w:r>
    </w:p>
    <w:p w:rsidR="001D6C12" w:rsidRPr="006E46AE" w:rsidRDefault="00476751">
      <w:pPr>
        <w:pStyle w:val="Default"/>
        <w:spacing w:line="360" w:lineRule="auto"/>
        <w:jc w:val="both"/>
        <w:rPr>
          <w:rFonts w:cs="Times New Roman"/>
          <w:szCs w:val="24"/>
        </w:rPr>
      </w:pPr>
      <w:r w:rsidRPr="006E46AE">
        <w:rPr>
          <w:rFonts w:cs="Times New Roman"/>
          <w:szCs w:val="24"/>
        </w:rPr>
        <w:t xml:space="preserve">3.1. К участию в Проекте приглашаются активисты школьных музеев, волонтёры, команды обучающихся.   </w:t>
      </w:r>
    </w:p>
    <w:p w:rsidR="001D6C12" w:rsidRPr="006E46AE" w:rsidRDefault="00476751">
      <w:pPr>
        <w:pStyle w:val="Default"/>
        <w:spacing w:line="360" w:lineRule="auto"/>
        <w:jc w:val="both"/>
        <w:rPr>
          <w:rFonts w:cs="Times New Roman"/>
          <w:b/>
          <w:bCs/>
          <w:szCs w:val="24"/>
        </w:rPr>
      </w:pPr>
      <w:r w:rsidRPr="006E46AE">
        <w:rPr>
          <w:rFonts w:cs="Times New Roman"/>
          <w:szCs w:val="24"/>
        </w:rPr>
        <w:t xml:space="preserve">3.2.  Возраст участников проекта </w:t>
      </w:r>
      <w:r w:rsidRPr="006E46AE">
        <w:rPr>
          <w:rFonts w:cs="Times New Roman"/>
          <w:b/>
          <w:bCs/>
          <w:szCs w:val="24"/>
        </w:rPr>
        <w:t>от 10 до 17 лет.</w:t>
      </w:r>
    </w:p>
    <w:p w:rsidR="001D6C12" w:rsidRPr="006E46AE" w:rsidRDefault="00476751">
      <w:pPr>
        <w:pStyle w:val="Default"/>
        <w:spacing w:line="360" w:lineRule="auto"/>
        <w:jc w:val="both"/>
        <w:rPr>
          <w:rFonts w:cs="Times New Roman"/>
          <w:b/>
          <w:bCs/>
          <w:szCs w:val="24"/>
        </w:rPr>
      </w:pPr>
      <w:r w:rsidRPr="006E46AE">
        <w:rPr>
          <w:rFonts w:cs="Times New Roman"/>
          <w:bCs/>
          <w:szCs w:val="24"/>
        </w:rPr>
        <w:t xml:space="preserve">3.2. Проектная команда −  </w:t>
      </w:r>
      <w:r w:rsidRPr="006E46AE">
        <w:rPr>
          <w:rFonts w:cs="Times New Roman"/>
          <w:b/>
          <w:bCs/>
          <w:szCs w:val="24"/>
        </w:rPr>
        <w:t>от 2 до 10 человек.</w:t>
      </w:r>
    </w:p>
    <w:p w:rsidR="001D6C12" w:rsidRPr="006E46AE" w:rsidRDefault="00476751">
      <w:pPr>
        <w:pStyle w:val="Default"/>
        <w:spacing w:line="360" w:lineRule="auto"/>
        <w:jc w:val="both"/>
        <w:rPr>
          <w:rFonts w:cs="Times New Roman"/>
          <w:color w:val="000000" w:themeColor="text1"/>
          <w:szCs w:val="24"/>
        </w:rPr>
      </w:pPr>
      <w:r w:rsidRPr="006E46AE">
        <w:rPr>
          <w:rFonts w:cs="Times New Roman"/>
          <w:szCs w:val="24"/>
        </w:rPr>
        <w:t xml:space="preserve">3.3. </w:t>
      </w:r>
      <w:r w:rsidRPr="006E46AE">
        <w:rPr>
          <w:rFonts w:cs="Times New Roman"/>
          <w:color w:val="000000" w:themeColor="text1"/>
          <w:szCs w:val="24"/>
        </w:rPr>
        <w:t>В состав проектной команды входят: обучающиеся школ, руководитель школьного музея или учителя-предметники</w:t>
      </w:r>
      <w:r w:rsidR="00A663D4" w:rsidRPr="006E46AE">
        <w:rPr>
          <w:rFonts w:cs="Times New Roman"/>
          <w:color w:val="000000" w:themeColor="text1"/>
          <w:szCs w:val="24"/>
        </w:rPr>
        <w:t xml:space="preserve"> (руководитель</w:t>
      </w:r>
      <w:r w:rsidRPr="006E46AE">
        <w:rPr>
          <w:rFonts w:cs="Times New Roman"/>
          <w:color w:val="000000" w:themeColor="text1"/>
          <w:szCs w:val="24"/>
        </w:rPr>
        <w:t xml:space="preserve"> команды </w:t>
      </w:r>
      <w:r w:rsidR="00A663D4" w:rsidRPr="006E46AE">
        <w:rPr>
          <w:rFonts w:cs="Times New Roman"/>
          <w:color w:val="000000" w:themeColor="text1"/>
          <w:szCs w:val="24"/>
        </w:rPr>
        <w:t>назначается администрацией школы по согласованию).</w:t>
      </w:r>
    </w:p>
    <w:p w:rsidR="00111354" w:rsidRPr="006E46AE" w:rsidRDefault="00476751">
      <w:pPr>
        <w:pStyle w:val="Default"/>
        <w:spacing w:line="360" w:lineRule="auto"/>
        <w:jc w:val="both"/>
        <w:rPr>
          <w:rFonts w:cs="Times New Roman"/>
          <w:szCs w:val="24"/>
        </w:rPr>
      </w:pPr>
      <w:r w:rsidRPr="006E46AE">
        <w:rPr>
          <w:rFonts w:cs="Times New Roman"/>
          <w:szCs w:val="24"/>
        </w:rPr>
        <w:t>3.4. Заявку на участие в Проекте от команды</w:t>
      </w:r>
      <w:r w:rsidR="00111354" w:rsidRPr="006E46AE">
        <w:rPr>
          <w:rFonts w:cs="Times New Roman"/>
          <w:szCs w:val="24"/>
        </w:rPr>
        <w:t xml:space="preserve"> заполняет Руководитель команды.</w:t>
      </w:r>
    </w:p>
    <w:p w:rsidR="001D6C12" w:rsidRPr="006E46AE" w:rsidRDefault="00A663D4">
      <w:pPr>
        <w:pStyle w:val="Default"/>
        <w:spacing w:line="360" w:lineRule="auto"/>
        <w:jc w:val="both"/>
        <w:rPr>
          <w:rFonts w:cs="Times New Roman"/>
          <w:szCs w:val="24"/>
        </w:rPr>
      </w:pPr>
      <w:r w:rsidRPr="006E46AE">
        <w:rPr>
          <w:rFonts w:cs="Times New Roman"/>
          <w:szCs w:val="24"/>
        </w:rPr>
        <w:t>3.5. </w:t>
      </w:r>
      <w:r w:rsidR="00476751" w:rsidRPr="006E46AE">
        <w:rPr>
          <w:rFonts w:cs="Times New Roman"/>
          <w:szCs w:val="24"/>
        </w:rPr>
        <w:t>Руководитель команды несёт ответственность за достоверность информации, содержащейся в заявке на участие в Проекте.</w:t>
      </w:r>
    </w:p>
    <w:p w:rsidR="001D6C12" w:rsidRPr="006E46AE" w:rsidRDefault="00476751">
      <w:pPr>
        <w:spacing w:line="360" w:lineRule="auto"/>
        <w:ind w:left="38" w:right="14"/>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3.6. Участники Проекта несут ответственность за содержание представленных материалов. Претензии, связанные с нарушением авторских прав в работах участников Проекта, направляются непосредственно лицам, представившим материалы.</w:t>
      </w:r>
    </w:p>
    <w:p w:rsidR="001D6C12" w:rsidRPr="006E46AE" w:rsidRDefault="00476751">
      <w:pPr>
        <w:spacing w:line="360" w:lineRule="auto"/>
        <w:ind w:left="38" w:right="14"/>
        <w:jc w:val="both"/>
        <w:rPr>
          <w:rFonts w:ascii="Times New Roman" w:hAnsi="Times New Roman" w:cs="Times New Roman"/>
          <w:color w:val="000000" w:themeColor="text1"/>
          <w:sz w:val="24"/>
          <w:szCs w:val="24"/>
          <w:lang w:val="ru-RU"/>
        </w:rPr>
      </w:pPr>
      <w:r w:rsidRPr="006E46AE">
        <w:rPr>
          <w:rFonts w:ascii="Times New Roman" w:hAnsi="Times New Roman" w:cs="Times New Roman"/>
          <w:color w:val="000000" w:themeColor="text1"/>
          <w:sz w:val="24"/>
          <w:szCs w:val="24"/>
          <w:lang w:val="ru-RU"/>
        </w:rPr>
        <w:t>3.7. Материалы участников Проекта не возвращаются и не рецензируются.</w:t>
      </w:r>
    </w:p>
    <w:p w:rsidR="001D6C12" w:rsidRPr="006E46AE" w:rsidRDefault="00476751">
      <w:pPr>
        <w:spacing w:line="360" w:lineRule="auto"/>
        <w:ind w:left="38" w:right="14"/>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3.8. Участники Проекта соглашаются, что результаты их деятельности за время участия в Проекте могут быть использованы Организаторами по своему усмотрению в воспитательных целях.</w:t>
      </w:r>
    </w:p>
    <w:p w:rsidR="001D6C12" w:rsidRPr="006E46AE" w:rsidRDefault="00476751">
      <w:pPr>
        <w:pStyle w:val="Default"/>
        <w:spacing w:line="360" w:lineRule="auto"/>
        <w:jc w:val="center"/>
        <w:rPr>
          <w:rFonts w:cs="Times New Roman"/>
          <w:szCs w:val="24"/>
        </w:rPr>
      </w:pPr>
      <w:r w:rsidRPr="006E46AE">
        <w:rPr>
          <w:rFonts w:cs="Times New Roman"/>
          <w:b/>
          <w:szCs w:val="24"/>
        </w:rPr>
        <w:t>4. Порядок проведения Проекта</w:t>
      </w:r>
    </w:p>
    <w:p w:rsidR="001D6C12" w:rsidRPr="006E46AE" w:rsidRDefault="00476751">
      <w:pPr>
        <w:spacing w:line="360" w:lineRule="auto"/>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4.1. Проект реализуется на территории г. Ижевска по следующим номинациям:</w:t>
      </w:r>
    </w:p>
    <w:p w:rsidR="001D6C12" w:rsidRPr="006E46AE" w:rsidRDefault="00250AD6">
      <w:pPr>
        <w:pStyle w:val="Default"/>
        <w:spacing w:line="360" w:lineRule="auto"/>
        <w:jc w:val="both"/>
        <w:rPr>
          <w:rFonts w:cs="Times New Roman"/>
          <w:szCs w:val="24"/>
        </w:rPr>
      </w:pPr>
      <w:r w:rsidRPr="006E46AE">
        <w:rPr>
          <w:rFonts w:cs="Times New Roman"/>
          <w:i/>
          <w:szCs w:val="24"/>
        </w:rPr>
        <w:t xml:space="preserve">4.1.1. </w:t>
      </w:r>
      <w:r w:rsidRPr="006E46AE">
        <w:rPr>
          <w:rFonts w:cs="Times New Roman"/>
          <w:b/>
          <w:i/>
          <w:szCs w:val="24"/>
        </w:rPr>
        <w:t>Номинация</w:t>
      </w:r>
      <w:r w:rsidRPr="006E46AE">
        <w:rPr>
          <w:rFonts w:cs="Times New Roman"/>
          <w:b/>
          <w:szCs w:val="24"/>
        </w:rPr>
        <w:t xml:space="preserve"> </w:t>
      </w:r>
      <w:r w:rsidR="00476751" w:rsidRPr="006E46AE">
        <w:rPr>
          <w:rFonts w:cs="Times New Roman"/>
          <w:b/>
          <w:bCs/>
          <w:i/>
          <w:iCs/>
          <w:szCs w:val="24"/>
        </w:rPr>
        <w:t>«Создание нового школьного музейного пространства»:</w:t>
      </w:r>
    </w:p>
    <w:p w:rsidR="001D6C12" w:rsidRPr="006E46AE" w:rsidRDefault="00250AD6">
      <w:pPr>
        <w:pStyle w:val="Default"/>
        <w:spacing w:line="360" w:lineRule="auto"/>
        <w:jc w:val="both"/>
        <w:rPr>
          <w:rFonts w:cs="Times New Roman"/>
          <w:szCs w:val="24"/>
        </w:rPr>
      </w:pPr>
      <w:r w:rsidRPr="006E46AE">
        <w:rPr>
          <w:rFonts w:cs="Times New Roman"/>
          <w:szCs w:val="24"/>
        </w:rPr>
        <w:t xml:space="preserve">- </w:t>
      </w:r>
      <w:r w:rsidR="00476751" w:rsidRPr="006E46AE">
        <w:rPr>
          <w:rFonts w:cs="Times New Roman"/>
          <w:szCs w:val="24"/>
        </w:rPr>
        <w:t>«Создаём свой новый «классный» музей (преобразовываем своё пространство в классе, школе, где появиться возможность «потрогать» экспонаты руками, провести исследование уникальных артефактов из семейного архива, представить экспонаты музеев города, перед</w:t>
      </w:r>
      <w:r w:rsidR="00E86641" w:rsidRPr="006E46AE">
        <w:rPr>
          <w:rFonts w:cs="Times New Roman"/>
          <w:szCs w:val="24"/>
        </w:rPr>
        <w:t xml:space="preserve">анные на временную экспозицию, </w:t>
      </w:r>
      <w:r w:rsidR="00476751" w:rsidRPr="006E46AE">
        <w:rPr>
          <w:rFonts w:cs="Times New Roman"/>
          <w:szCs w:val="24"/>
        </w:rPr>
        <w:t xml:space="preserve">разработать свою тематическую экскурсию, провести её для одноклассников, обучающихся своей школы, педагогов и родителей); </w:t>
      </w:r>
    </w:p>
    <w:p w:rsidR="001D6C12" w:rsidRPr="006E46AE" w:rsidRDefault="00250AD6">
      <w:pPr>
        <w:pStyle w:val="Default"/>
        <w:spacing w:line="360" w:lineRule="auto"/>
        <w:jc w:val="both"/>
        <w:rPr>
          <w:rFonts w:cs="Times New Roman"/>
          <w:i/>
          <w:szCs w:val="24"/>
        </w:rPr>
      </w:pPr>
      <w:r w:rsidRPr="006E46AE">
        <w:rPr>
          <w:rFonts w:cs="Times New Roman"/>
          <w:szCs w:val="24"/>
        </w:rPr>
        <w:t xml:space="preserve">- </w:t>
      </w:r>
      <w:r w:rsidR="00476751" w:rsidRPr="006E46AE">
        <w:rPr>
          <w:rFonts w:cs="Times New Roman"/>
          <w:szCs w:val="24"/>
        </w:rPr>
        <w:t xml:space="preserve">Предполагаемые темы для экспозиции нового музейного пространства: </w:t>
      </w:r>
      <w:r w:rsidR="00476751" w:rsidRPr="006E46AE">
        <w:rPr>
          <w:rFonts w:cs="Times New Roman"/>
          <w:i/>
          <w:szCs w:val="24"/>
        </w:rPr>
        <w:t>«История школы: вчера, сегодня», «Класс Героя», «Парта Героя», «Летопись моей семьи», «Реликвии моей семьи», «Музей «одного экспоната»,</w:t>
      </w:r>
      <w:r w:rsidR="00476751" w:rsidRPr="006E46AE">
        <w:rPr>
          <w:rFonts w:cs="Times New Roman"/>
          <w:szCs w:val="24"/>
        </w:rPr>
        <w:t xml:space="preserve"> </w:t>
      </w:r>
      <w:r w:rsidR="00476751" w:rsidRPr="006E46AE">
        <w:rPr>
          <w:rFonts w:cs="Times New Roman"/>
          <w:i/>
          <w:szCs w:val="24"/>
        </w:rPr>
        <w:t>«Боевой и</w:t>
      </w:r>
      <w:r w:rsidR="00A3677C" w:rsidRPr="006E46AE">
        <w:rPr>
          <w:rFonts w:cs="Times New Roman"/>
          <w:i/>
          <w:szCs w:val="24"/>
        </w:rPr>
        <w:t xml:space="preserve"> трудовой путь моего прадеда», </w:t>
      </w:r>
      <w:r w:rsidR="00476751" w:rsidRPr="006E46AE">
        <w:rPr>
          <w:rFonts w:cs="Times New Roman"/>
          <w:i/>
          <w:szCs w:val="24"/>
        </w:rPr>
        <w:t>«Специальная военная операция», «Город-завод» (трудовые династии, промышленная история), «Дорога в космос», «Природное наследие страны» («Планета камней и минералов», «Прогулка с динозаврами» и др.), «Межкультурные и межнациональные связи» и др.</w:t>
      </w:r>
    </w:p>
    <w:p w:rsidR="001D6C12" w:rsidRPr="006E46AE" w:rsidRDefault="00250AD6">
      <w:pPr>
        <w:pStyle w:val="Default"/>
        <w:spacing w:line="360" w:lineRule="auto"/>
        <w:jc w:val="both"/>
        <w:rPr>
          <w:rFonts w:cs="Times New Roman"/>
          <w:szCs w:val="24"/>
        </w:rPr>
      </w:pPr>
      <w:r w:rsidRPr="006E46AE">
        <w:rPr>
          <w:rFonts w:cs="Times New Roman"/>
          <w:i/>
          <w:szCs w:val="24"/>
        </w:rPr>
        <w:t xml:space="preserve">4.1.2. </w:t>
      </w:r>
      <w:r w:rsidRPr="006E46AE">
        <w:rPr>
          <w:rFonts w:cs="Times New Roman"/>
          <w:b/>
          <w:i/>
          <w:szCs w:val="24"/>
        </w:rPr>
        <w:t>Номинация</w:t>
      </w:r>
      <w:r w:rsidRPr="006E46AE">
        <w:rPr>
          <w:rFonts w:cs="Times New Roman"/>
          <w:b/>
          <w:szCs w:val="24"/>
        </w:rPr>
        <w:t xml:space="preserve"> </w:t>
      </w:r>
      <w:r w:rsidR="00476751" w:rsidRPr="006E46AE">
        <w:rPr>
          <w:rFonts w:cs="Times New Roman"/>
          <w:b/>
          <w:bCs/>
          <w:i/>
          <w:iCs/>
          <w:szCs w:val="24"/>
        </w:rPr>
        <w:t>«Расширение пространства школьного музея»</w:t>
      </w:r>
      <w:r w:rsidR="00476751" w:rsidRPr="006E46AE">
        <w:rPr>
          <w:rFonts w:cs="Times New Roman"/>
          <w:szCs w:val="24"/>
        </w:rPr>
        <w:t xml:space="preserve">: </w:t>
      </w:r>
    </w:p>
    <w:p w:rsidR="001D6C12" w:rsidRPr="006E46AE" w:rsidRDefault="00250AD6">
      <w:pPr>
        <w:pStyle w:val="Default"/>
        <w:spacing w:line="360" w:lineRule="auto"/>
        <w:jc w:val="both"/>
        <w:rPr>
          <w:rFonts w:cs="Times New Roman"/>
          <w:szCs w:val="24"/>
        </w:rPr>
      </w:pPr>
      <w:r w:rsidRPr="006E46AE">
        <w:rPr>
          <w:rFonts w:cs="Times New Roman"/>
          <w:szCs w:val="24"/>
        </w:rPr>
        <w:t xml:space="preserve">- </w:t>
      </w:r>
      <w:r w:rsidR="00476751" w:rsidRPr="006E46AE">
        <w:rPr>
          <w:rFonts w:cs="Times New Roman"/>
          <w:szCs w:val="24"/>
        </w:rPr>
        <w:t xml:space="preserve">«Разрабатываем и представляем новые выставки, включение интерактивных элементов в </w:t>
      </w:r>
      <w:r w:rsidR="00476751" w:rsidRPr="006E46AE">
        <w:rPr>
          <w:rFonts w:cs="Times New Roman"/>
          <w:szCs w:val="24"/>
        </w:rPr>
        <w:lastRenderedPageBreak/>
        <w:t xml:space="preserve">выставочное пространство с добавлением различных средств и технологий, которые позволяют посетителям активно участвовать и взаимодействовать с экспонатами (например, интерактивные игры, виртуальная реальность </w:t>
      </w:r>
      <w:r w:rsidR="00476751" w:rsidRPr="006E46AE">
        <w:rPr>
          <w:rFonts w:cs="Times New Roman"/>
          <w:szCs w:val="24"/>
          <w:lang w:val="en-US"/>
        </w:rPr>
        <w:t>VR</w:t>
      </w:r>
      <w:r w:rsidR="00476751" w:rsidRPr="006E46AE">
        <w:rPr>
          <w:rFonts w:cs="Times New Roman"/>
          <w:szCs w:val="24"/>
        </w:rPr>
        <w:t xml:space="preserve">-, </w:t>
      </w:r>
      <w:r w:rsidR="00476751" w:rsidRPr="006E46AE">
        <w:rPr>
          <w:rFonts w:cs="Times New Roman"/>
          <w:szCs w:val="24"/>
          <w:lang w:val="en-US"/>
        </w:rPr>
        <w:t>AR</w:t>
      </w:r>
      <w:r w:rsidR="00476751" w:rsidRPr="006E46AE">
        <w:rPr>
          <w:rFonts w:cs="Times New Roman"/>
          <w:szCs w:val="24"/>
        </w:rPr>
        <w:t xml:space="preserve">-технологии), геймификация музейного пространства (например, пройти квест при помощи мобильного телефона, разместить </w:t>
      </w:r>
      <w:r w:rsidR="00476751" w:rsidRPr="006E46AE">
        <w:rPr>
          <w:rFonts w:cs="Times New Roman"/>
          <w:szCs w:val="24"/>
          <w:lang w:val="en-US"/>
        </w:rPr>
        <w:t>OR</w:t>
      </w:r>
      <w:r w:rsidR="00476751" w:rsidRPr="006E46AE">
        <w:rPr>
          <w:rFonts w:cs="Times New Roman"/>
          <w:szCs w:val="24"/>
        </w:rPr>
        <w:t xml:space="preserve">-код в экспозиции), виртуальный музей, аудиогид на платформе  </w:t>
      </w:r>
      <w:r w:rsidR="00476751" w:rsidRPr="006E46AE">
        <w:rPr>
          <w:rFonts w:cs="Times New Roman"/>
          <w:szCs w:val="24"/>
          <w:lang w:val="en-US"/>
        </w:rPr>
        <w:t>izi</w:t>
      </w:r>
      <w:r w:rsidR="00476751" w:rsidRPr="006E46AE">
        <w:rPr>
          <w:rFonts w:cs="Times New Roman"/>
          <w:szCs w:val="24"/>
        </w:rPr>
        <w:t>.</w:t>
      </w:r>
      <w:r w:rsidR="00476751" w:rsidRPr="006E46AE">
        <w:rPr>
          <w:rFonts w:cs="Times New Roman"/>
          <w:szCs w:val="24"/>
          <w:lang w:val="en-US"/>
        </w:rPr>
        <w:t>TREVEL</w:t>
      </w:r>
      <w:r w:rsidR="00476751" w:rsidRPr="006E46AE">
        <w:rPr>
          <w:rFonts w:cs="Times New Roman"/>
          <w:szCs w:val="24"/>
        </w:rPr>
        <w:t>, чат-бот музея, музейные арт-коллаборации (музей и театр, музей и кино) и др.</w:t>
      </w:r>
    </w:p>
    <w:p w:rsidR="001D6C12" w:rsidRPr="006E46AE" w:rsidRDefault="00476751">
      <w:pPr>
        <w:pStyle w:val="Default"/>
        <w:spacing w:line="360" w:lineRule="auto"/>
        <w:jc w:val="both"/>
        <w:rPr>
          <w:rFonts w:cs="Times New Roman"/>
          <w:szCs w:val="24"/>
        </w:rPr>
      </w:pPr>
      <w:r w:rsidRPr="006E46AE">
        <w:rPr>
          <w:rFonts w:cs="Times New Roman"/>
          <w:szCs w:val="24"/>
        </w:rPr>
        <w:t>4.2. Проект реализуется в следующем порядке:</w:t>
      </w:r>
    </w:p>
    <w:p w:rsidR="00D812E5" w:rsidRPr="006E46AE" w:rsidRDefault="00476751">
      <w:pPr>
        <w:pStyle w:val="Default"/>
        <w:spacing w:line="360" w:lineRule="auto"/>
        <w:jc w:val="both"/>
        <w:rPr>
          <w:rFonts w:cs="Times New Roman"/>
          <w:szCs w:val="24"/>
        </w:rPr>
      </w:pPr>
      <w:r w:rsidRPr="006E46AE">
        <w:rPr>
          <w:rFonts w:cs="Times New Roman"/>
          <w:b/>
          <w:szCs w:val="24"/>
        </w:rPr>
        <w:t xml:space="preserve">1 этап – Заявочная кампания </w:t>
      </w:r>
      <w:r w:rsidRPr="006E46AE">
        <w:rPr>
          <w:rFonts w:cs="Times New Roman"/>
          <w:b/>
          <w:bCs/>
          <w:color w:val="000000" w:themeColor="text1"/>
          <w:szCs w:val="24"/>
        </w:rPr>
        <w:t>(с 01 ноября по 10 ноября 2023 г.)</w:t>
      </w:r>
      <w:r w:rsidRPr="006E46AE">
        <w:rPr>
          <w:rFonts w:cs="Times New Roman"/>
          <w:bCs/>
          <w:color w:val="000000" w:themeColor="text1"/>
          <w:szCs w:val="24"/>
        </w:rPr>
        <w:t xml:space="preserve"> </w:t>
      </w:r>
      <w:r w:rsidRPr="006E46AE">
        <w:rPr>
          <w:rFonts w:cs="Times New Roman"/>
          <w:szCs w:val="24"/>
        </w:rPr>
        <w:t xml:space="preserve">– подключение к  </w:t>
      </w:r>
      <w:r w:rsidRPr="006E46AE">
        <w:rPr>
          <w:rFonts w:cs="Times New Roman"/>
          <w:szCs w:val="24"/>
          <w:lang w:val="en-US"/>
        </w:rPr>
        <w:t>Telegram</w:t>
      </w:r>
      <w:r w:rsidRPr="006E46AE">
        <w:rPr>
          <w:rFonts w:cs="Times New Roman"/>
          <w:szCs w:val="24"/>
        </w:rPr>
        <w:t xml:space="preserve">-каналу   </w:t>
      </w:r>
      <w:hyperlink r:id="rId10" w:history="1">
        <w:r w:rsidRPr="006E46AE">
          <w:rPr>
            <w:rStyle w:val="a5"/>
            <w:rFonts w:cs="Times New Roman"/>
            <w:szCs w:val="24"/>
          </w:rPr>
          <w:t>https://t.me/tochkarazvitiya_2023</w:t>
        </w:r>
      </w:hyperlink>
      <w:r w:rsidRPr="006E46AE">
        <w:rPr>
          <w:rFonts w:cs="Times New Roman"/>
          <w:szCs w:val="24"/>
        </w:rPr>
        <w:t xml:space="preserve">  «ТочкА ра</w:t>
      </w:r>
      <w:r w:rsidRPr="006E46AE">
        <w:rPr>
          <w:rFonts w:cs="Times New Roman"/>
          <w:szCs w:val="24"/>
          <w:lang w:val="en-US"/>
        </w:rPr>
        <w:t>Z</w:t>
      </w:r>
      <w:r w:rsidRPr="006E46AE">
        <w:rPr>
          <w:rFonts w:cs="Times New Roman"/>
          <w:szCs w:val="24"/>
        </w:rPr>
        <w:t xml:space="preserve">вития» в срок </w:t>
      </w:r>
      <w:r w:rsidRPr="006E46AE">
        <w:rPr>
          <w:rFonts w:cs="Times New Roman"/>
          <w:b/>
          <w:szCs w:val="24"/>
        </w:rPr>
        <w:t>до 10.11.2023</w:t>
      </w:r>
      <w:r w:rsidRPr="006E46AE">
        <w:rPr>
          <w:rFonts w:cs="Times New Roman"/>
          <w:szCs w:val="24"/>
        </w:rPr>
        <w:t xml:space="preserve"> г. и регистрация команды по ссылке  </w:t>
      </w:r>
      <w:r w:rsidRPr="006E46AE">
        <w:rPr>
          <w:rFonts w:cs="Times New Roman"/>
          <w:color w:val="000000" w:themeColor="text1"/>
          <w:szCs w:val="24"/>
        </w:rPr>
        <w:t xml:space="preserve">по ссылке: </w:t>
      </w:r>
      <w:hyperlink r:id="rId11" w:history="1">
        <w:r w:rsidR="00D812E5" w:rsidRPr="006E46AE">
          <w:rPr>
            <w:rStyle w:val="a5"/>
            <w:rFonts w:cs="Times New Roman"/>
            <w:szCs w:val="24"/>
          </w:rPr>
          <w:t>https://forms.yandex.ru/u/65376381c417f379376d7823/</w:t>
        </w:r>
      </w:hyperlink>
      <w:r w:rsidR="00D812E5" w:rsidRPr="006E46AE">
        <w:rPr>
          <w:rFonts w:cs="Times New Roman"/>
          <w:szCs w:val="24"/>
        </w:rPr>
        <w:t xml:space="preserve"> .</w:t>
      </w:r>
    </w:p>
    <w:p w:rsidR="006E46AE" w:rsidRDefault="00476751">
      <w:pPr>
        <w:pStyle w:val="Default"/>
        <w:spacing w:line="360" w:lineRule="auto"/>
        <w:jc w:val="both"/>
        <w:rPr>
          <w:rFonts w:cs="Times New Roman"/>
          <w:szCs w:val="24"/>
        </w:rPr>
      </w:pPr>
      <w:r w:rsidRPr="006E46AE">
        <w:rPr>
          <w:rFonts w:cs="Times New Roman"/>
          <w:b/>
          <w:szCs w:val="24"/>
        </w:rPr>
        <w:t>2 этап   –  Обучающий этап (с 10 ноября по 17 декабря</w:t>
      </w:r>
      <w:r w:rsidR="00202C04" w:rsidRPr="006E46AE">
        <w:rPr>
          <w:rFonts w:cs="Times New Roman"/>
          <w:b/>
          <w:szCs w:val="24"/>
        </w:rPr>
        <w:t xml:space="preserve"> 2023 г.</w:t>
      </w:r>
      <w:r w:rsidRPr="006E46AE">
        <w:rPr>
          <w:rFonts w:cs="Times New Roman"/>
          <w:b/>
          <w:szCs w:val="24"/>
        </w:rPr>
        <w:t>)</w:t>
      </w:r>
      <w:r w:rsidRPr="006E46AE">
        <w:rPr>
          <w:rFonts w:cs="Times New Roman"/>
          <w:szCs w:val="24"/>
        </w:rPr>
        <w:t xml:space="preserve">. Обучение проектных команд будет проходить на платформе </w:t>
      </w:r>
      <w:r w:rsidRPr="006E46AE">
        <w:rPr>
          <w:rFonts w:cs="Times New Roman"/>
          <w:szCs w:val="24"/>
          <w:lang w:val="en-US"/>
        </w:rPr>
        <w:t>Telegram</w:t>
      </w:r>
      <w:r w:rsidRPr="006E46AE">
        <w:rPr>
          <w:rFonts w:cs="Times New Roman"/>
          <w:szCs w:val="24"/>
        </w:rPr>
        <w:t xml:space="preserve">-канала   </w:t>
      </w:r>
      <w:hyperlink r:id="rId12" w:history="1">
        <w:r w:rsidRPr="006E46AE">
          <w:rPr>
            <w:rStyle w:val="a5"/>
            <w:rFonts w:cs="Times New Roman"/>
            <w:szCs w:val="24"/>
          </w:rPr>
          <w:t>https://t.me/tochkarazvitiya_2023</w:t>
        </w:r>
      </w:hyperlink>
      <w:r w:rsidR="006E46AE">
        <w:rPr>
          <w:rFonts w:cs="Times New Roman"/>
          <w:szCs w:val="24"/>
        </w:rPr>
        <w:t xml:space="preserve"> </w:t>
      </w:r>
    </w:p>
    <w:p w:rsidR="001D6C12" w:rsidRPr="006E46AE" w:rsidRDefault="00476751">
      <w:pPr>
        <w:pStyle w:val="Default"/>
        <w:spacing w:line="360" w:lineRule="auto"/>
        <w:jc w:val="both"/>
        <w:rPr>
          <w:rFonts w:cs="Times New Roman"/>
          <w:szCs w:val="24"/>
        </w:rPr>
      </w:pPr>
      <w:r w:rsidRPr="006E46AE">
        <w:rPr>
          <w:rFonts w:cs="Times New Roman"/>
          <w:szCs w:val="24"/>
        </w:rPr>
        <w:t xml:space="preserve">с полным погружением в проектную деятельность в лагере 2-3 декабря 2023 г. </w:t>
      </w:r>
    </w:p>
    <w:p w:rsidR="00816898" w:rsidRPr="006E46AE" w:rsidRDefault="00476751" w:rsidP="00047DD2">
      <w:pPr>
        <w:spacing w:line="360" w:lineRule="auto"/>
        <w:ind w:left="19" w:right="149"/>
        <w:jc w:val="both"/>
        <w:rPr>
          <w:rFonts w:ascii="Times New Roman" w:hAnsi="Times New Roman" w:cs="Times New Roman"/>
          <w:sz w:val="24"/>
          <w:szCs w:val="24"/>
          <w:lang w:val="ru-RU"/>
        </w:rPr>
      </w:pPr>
      <w:r w:rsidRPr="006E46AE">
        <w:rPr>
          <w:rFonts w:ascii="Times New Roman" w:hAnsi="Times New Roman" w:cs="Times New Roman"/>
          <w:b/>
          <w:sz w:val="24"/>
          <w:szCs w:val="24"/>
          <w:lang w:val="ru-RU"/>
        </w:rPr>
        <w:t>3 этап –</w:t>
      </w:r>
      <w:r w:rsidRPr="006E46AE">
        <w:rPr>
          <w:rFonts w:ascii="Times New Roman" w:hAnsi="Times New Roman" w:cs="Times New Roman"/>
          <w:sz w:val="24"/>
          <w:szCs w:val="24"/>
          <w:lang w:val="ru-RU"/>
        </w:rPr>
        <w:t xml:space="preserve"> </w:t>
      </w:r>
      <w:r w:rsidRPr="006E46AE">
        <w:rPr>
          <w:rFonts w:ascii="Times New Roman" w:hAnsi="Times New Roman" w:cs="Times New Roman"/>
          <w:b/>
          <w:sz w:val="24"/>
          <w:szCs w:val="24"/>
          <w:lang w:val="ru-RU"/>
        </w:rPr>
        <w:t xml:space="preserve">Проектный этап (с 18 декабря </w:t>
      </w:r>
      <w:r w:rsidR="006E46AE">
        <w:rPr>
          <w:rFonts w:ascii="Times New Roman" w:hAnsi="Times New Roman" w:cs="Times New Roman"/>
          <w:b/>
          <w:sz w:val="24"/>
          <w:szCs w:val="24"/>
          <w:lang w:val="ru-RU"/>
        </w:rPr>
        <w:t xml:space="preserve">2023 г. </w:t>
      </w:r>
      <w:r w:rsidRPr="006E46AE">
        <w:rPr>
          <w:rFonts w:ascii="Times New Roman" w:hAnsi="Times New Roman" w:cs="Times New Roman"/>
          <w:b/>
          <w:sz w:val="24"/>
          <w:szCs w:val="24"/>
          <w:lang w:val="ru-RU"/>
        </w:rPr>
        <w:t>по 29 февраля 2024 г.)</w:t>
      </w:r>
      <w:r w:rsidRPr="006E46AE">
        <w:rPr>
          <w:rFonts w:ascii="Times New Roman" w:hAnsi="Times New Roman" w:cs="Times New Roman"/>
          <w:sz w:val="24"/>
          <w:szCs w:val="24"/>
          <w:lang w:val="ru-RU"/>
        </w:rPr>
        <w:t xml:space="preserve">: разработка и </w:t>
      </w:r>
      <w:r w:rsidRPr="00635EC9">
        <w:rPr>
          <w:rFonts w:ascii="Times New Roman" w:hAnsi="Times New Roman" w:cs="Times New Roman"/>
          <w:sz w:val="24"/>
          <w:szCs w:val="24"/>
          <w:lang w:val="ru-RU"/>
        </w:rPr>
        <w:t xml:space="preserve">консультации по проекту, его реализация в </w:t>
      </w:r>
      <w:r w:rsidR="00635EC9" w:rsidRPr="00635EC9">
        <w:rPr>
          <w:rFonts w:ascii="Times New Roman" w:hAnsi="Times New Roman" w:cs="Times New Roman"/>
          <w:sz w:val="24"/>
          <w:szCs w:val="24"/>
          <w:lang w:val="ru-RU"/>
        </w:rPr>
        <w:t>образовательном пространстве школы</w:t>
      </w:r>
      <w:r w:rsidRPr="00635EC9">
        <w:rPr>
          <w:rFonts w:ascii="Times New Roman" w:hAnsi="Times New Roman" w:cs="Times New Roman"/>
          <w:sz w:val="24"/>
          <w:szCs w:val="24"/>
          <w:lang w:val="ru-RU"/>
        </w:rPr>
        <w:t xml:space="preserve">, подготовка презентации проекта в виде разработанного кейса по установленной форме в формате </w:t>
      </w:r>
      <w:r w:rsidRPr="00635EC9">
        <w:rPr>
          <w:rFonts w:ascii="Times New Roman" w:hAnsi="Times New Roman" w:cs="Times New Roman"/>
          <w:sz w:val="24"/>
          <w:szCs w:val="24"/>
        </w:rPr>
        <w:t>Word</w:t>
      </w:r>
      <w:r w:rsidRPr="00635EC9">
        <w:rPr>
          <w:rFonts w:ascii="Times New Roman" w:hAnsi="Times New Roman" w:cs="Times New Roman"/>
          <w:sz w:val="24"/>
          <w:szCs w:val="24"/>
          <w:lang w:val="ru-RU"/>
        </w:rPr>
        <w:t>, содержащий краткое описание Проекта (Приложение</w:t>
      </w:r>
      <w:r w:rsidR="00D22352" w:rsidRPr="00635EC9">
        <w:rPr>
          <w:rFonts w:ascii="Times New Roman" w:hAnsi="Times New Roman" w:cs="Times New Roman"/>
          <w:sz w:val="24"/>
          <w:szCs w:val="24"/>
          <w:lang w:val="ru-RU"/>
        </w:rPr>
        <w:t xml:space="preserve"> </w:t>
      </w:r>
      <w:r w:rsidR="00047DD2" w:rsidRPr="00635EC9">
        <w:rPr>
          <w:rFonts w:ascii="Times New Roman" w:hAnsi="Times New Roman" w:cs="Times New Roman"/>
          <w:sz w:val="24"/>
          <w:szCs w:val="24"/>
          <w:lang w:val="ru-RU"/>
        </w:rPr>
        <w:t>№2</w:t>
      </w:r>
      <w:r w:rsidRPr="00635EC9">
        <w:rPr>
          <w:rFonts w:ascii="Times New Roman" w:hAnsi="Times New Roman" w:cs="Times New Roman"/>
          <w:sz w:val="24"/>
          <w:szCs w:val="24"/>
          <w:lang w:val="ru-RU"/>
        </w:rPr>
        <w:t>) и видеоролика</w:t>
      </w:r>
      <w:r w:rsidRPr="006E46AE">
        <w:rPr>
          <w:rFonts w:ascii="Times New Roman" w:hAnsi="Times New Roman" w:cs="Times New Roman"/>
          <w:sz w:val="24"/>
          <w:szCs w:val="24"/>
          <w:lang w:val="ru-RU"/>
        </w:rPr>
        <w:t xml:space="preserve"> о новом музейном пространстве, о новых воспитате</w:t>
      </w:r>
      <w:r w:rsidR="00816898" w:rsidRPr="006E46AE">
        <w:rPr>
          <w:rFonts w:ascii="Times New Roman" w:hAnsi="Times New Roman" w:cs="Times New Roman"/>
          <w:sz w:val="24"/>
          <w:szCs w:val="24"/>
          <w:lang w:val="ru-RU"/>
        </w:rPr>
        <w:t>льных практиках школьного музея</w:t>
      </w:r>
      <w:r w:rsidR="00047DD2" w:rsidRPr="006E46AE">
        <w:rPr>
          <w:rFonts w:ascii="Times New Roman" w:hAnsi="Times New Roman" w:cs="Times New Roman"/>
          <w:sz w:val="24"/>
          <w:szCs w:val="24"/>
          <w:lang w:val="ru-RU"/>
        </w:rPr>
        <w:t xml:space="preserve"> (формат видео </w:t>
      </w:r>
      <w:r w:rsidR="00047DD2" w:rsidRPr="006E46AE">
        <w:rPr>
          <w:rFonts w:ascii="Times New Roman" w:hAnsi="Times New Roman" w:cs="Times New Roman"/>
          <w:sz w:val="24"/>
          <w:szCs w:val="24"/>
        </w:rPr>
        <w:t>mp</w:t>
      </w:r>
      <w:r w:rsidR="00047DD2" w:rsidRPr="006E46AE">
        <w:rPr>
          <w:rFonts w:ascii="Times New Roman" w:hAnsi="Times New Roman" w:cs="Times New Roman"/>
          <w:sz w:val="24"/>
          <w:szCs w:val="24"/>
          <w:lang w:val="ru-RU"/>
        </w:rPr>
        <w:t xml:space="preserve">4, </w:t>
      </w:r>
      <w:r w:rsidR="00047DD2" w:rsidRPr="006E46AE">
        <w:rPr>
          <w:rFonts w:ascii="Times New Roman" w:hAnsi="Times New Roman" w:cs="Times New Roman"/>
          <w:sz w:val="24"/>
          <w:szCs w:val="24"/>
        </w:rPr>
        <w:t>avi</w:t>
      </w:r>
      <w:r w:rsidR="00047DD2" w:rsidRPr="006E46AE">
        <w:rPr>
          <w:rFonts w:ascii="Times New Roman" w:hAnsi="Times New Roman" w:cs="Times New Roman"/>
          <w:sz w:val="24"/>
          <w:szCs w:val="24"/>
          <w:lang w:val="ru-RU"/>
        </w:rPr>
        <w:t xml:space="preserve">, </w:t>
      </w:r>
      <w:r w:rsidR="00047DD2" w:rsidRPr="006E46AE">
        <w:rPr>
          <w:rFonts w:ascii="Times New Roman" w:hAnsi="Times New Roman" w:cs="Times New Roman"/>
          <w:sz w:val="24"/>
          <w:szCs w:val="24"/>
        </w:rPr>
        <w:t>wmv</w:t>
      </w:r>
      <w:r w:rsidR="00047DD2" w:rsidRPr="006E46AE">
        <w:rPr>
          <w:rFonts w:ascii="Times New Roman" w:hAnsi="Times New Roman" w:cs="Times New Roman"/>
          <w:sz w:val="24"/>
          <w:szCs w:val="24"/>
          <w:lang w:val="ru-RU"/>
        </w:rPr>
        <w:t xml:space="preserve">, </w:t>
      </w:r>
      <w:r w:rsidR="00047DD2" w:rsidRPr="006E46AE">
        <w:rPr>
          <w:rFonts w:ascii="Times New Roman" w:hAnsi="Times New Roman" w:cs="Times New Roman"/>
          <w:sz w:val="24"/>
          <w:szCs w:val="24"/>
        </w:rPr>
        <w:t>mpeg</w:t>
      </w:r>
      <w:r w:rsidR="00047DD2" w:rsidRPr="006E46AE">
        <w:rPr>
          <w:rFonts w:ascii="Times New Roman" w:hAnsi="Times New Roman" w:cs="Times New Roman"/>
          <w:sz w:val="24"/>
          <w:szCs w:val="24"/>
          <w:lang w:val="ru-RU"/>
        </w:rPr>
        <w:t>, хронометраж до 3 минут).</w:t>
      </w:r>
    </w:p>
    <w:p w:rsidR="001D6C12" w:rsidRPr="006E46AE" w:rsidRDefault="00476751">
      <w:pPr>
        <w:pStyle w:val="Default"/>
        <w:spacing w:line="360" w:lineRule="auto"/>
        <w:jc w:val="both"/>
        <w:rPr>
          <w:rFonts w:cs="Times New Roman"/>
          <w:szCs w:val="24"/>
        </w:rPr>
      </w:pPr>
      <w:r w:rsidRPr="006E46AE">
        <w:rPr>
          <w:rFonts w:cs="Times New Roman"/>
          <w:b/>
          <w:szCs w:val="24"/>
        </w:rPr>
        <w:t>4 этап – Приём з</w:t>
      </w:r>
      <w:r w:rsidR="00F64A7F" w:rsidRPr="006E46AE">
        <w:rPr>
          <w:rFonts w:cs="Times New Roman"/>
          <w:b/>
          <w:szCs w:val="24"/>
        </w:rPr>
        <w:t>аявок (01 марта по 10 марта 2024</w:t>
      </w:r>
      <w:r w:rsidRPr="006E46AE">
        <w:rPr>
          <w:rFonts w:cs="Times New Roman"/>
          <w:b/>
          <w:szCs w:val="24"/>
        </w:rPr>
        <w:t xml:space="preserve"> г.)</w:t>
      </w:r>
      <w:r w:rsidRPr="006E46AE">
        <w:rPr>
          <w:rFonts w:cs="Times New Roman"/>
          <w:szCs w:val="24"/>
        </w:rPr>
        <w:t>. Предоставление кейса и видеоролика о новом музейном пространстве.</w:t>
      </w:r>
    </w:p>
    <w:p w:rsidR="006E46AE" w:rsidRDefault="00476751">
      <w:pPr>
        <w:spacing w:line="360" w:lineRule="auto"/>
        <w:ind w:left="38" w:right="149"/>
        <w:jc w:val="both"/>
        <w:rPr>
          <w:rFonts w:ascii="Times New Roman" w:hAnsi="Times New Roman" w:cs="Times New Roman"/>
          <w:color w:val="000000" w:themeColor="text1"/>
          <w:sz w:val="24"/>
          <w:szCs w:val="24"/>
          <w:lang w:val="ru-RU"/>
        </w:rPr>
      </w:pPr>
      <w:r w:rsidRPr="006E46AE">
        <w:rPr>
          <w:rFonts w:ascii="Times New Roman" w:hAnsi="Times New Roman" w:cs="Times New Roman"/>
          <w:noProof/>
          <w:sz w:val="24"/>
          <w:szCs w:val="24"/>
          <w:lang w:val="ru-RU" w:eastAsia="ru-RU"/>
        </w:rPr>
        <w:drawing>
          <wp:anchor distT="0" distB="0" distL="114300" distR="114300" simplePos="0" relativeHeight="251661312" behindDoc="0" locked="0" layoutInCell="1" allowOverlap="0">
            <wp:simplePos x="0" y="0"/>
            <wp:positionH relativeFrom="page">
              <wp:posOffset>506095</wp:posOffset>
            </wp:positionH>
            <wp:positionV relativeFrom="page">
              <wp:posOffset>8420735</wp:posOffset>
            </wp:positionV>
            <wp:extent cx="6350" cy="6350"/>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6350" cy="6350"/>
                    </a:xfrm>
                    <a:prstGeom prst="rect">
                      <a:avLst/>
                    </a:prstGeom>
                    <a:noFill/>
                    <a:ln>
                      <a:noFill/>
                    </a:ln>
                  </pic:spPr>
                </pic:pic>
              </a:graphicData>
            </a:graphic>
          </wp:anchor>
        </w:drawing>
      </w:r>
      <w:r w:rsidRPr="006E46AE">
        <w:rPr>
          <w:rFonts w:ascii="Times New Roman" w:hAnsi="Times New Roman" w:cs="Times New Roman"/>
          <w:sz w:val="24"/>
          <w:szCs w:val="24"/>
          <w:lang w:val="ru-RU"/>
        </w:rPr>
        <w:t>- Заявки на участие в Конкурсе подаются Руководителем</w:t>
      </w:r>
      <w:r w:rsidR="000203B8" w:rsidRPr="006E46AE">
        <w:rPr>
          <w:rFonts w:ascii="Times New Roman" w:hAnsi="Times New Roman" w:cs="Times New Roman"/>
          <w:sz w:val="24"/>
          <w:szCs w:val="24"/>
          <w:lang w:val="ru-RU"/>
        </w:rPr>
        <w:t xml:space="preserve"> команды</w:t>
      </w:r>
      <w:r w:rsidRPr="006E46AE">
        <w:rPr>
          <w:rFonts w:ascii="Times New Roman" w:hAnsi="Times New Roman" w:cs="Times New Roman"/>
          <w:sz w:val="24"/>
          <w:szCs w:val="24"/>
          <w:lang w:val="ru-RU"/>
        </w:rPr>
        <w:t xml:space="preserve"> в срок </w:t>
      </w:r>
      <w:r w:rsidR="00F64A7F" w:rsidRPr="006E46AE">
        <w:rPr>
          <w:rFonts w:ascii="Times New Roman" w:hAnsi="Times New Roman" w:cs="Times New Roman"/>
          <w:b/>
          <w:color w:val="000000" w:themeColor="text1"/>
          <w:sz w:val="24"/>
          <w:szCs w:val="24"/>
          <w:lang w:val="ru-RU"/>
        </w:rPr>
        <w:t>до 10 марта 2024</w:t>
      </w:r>
      <w:r w:rsidRPr="006E46AE">
        <w:rPr>
          <w:rFonts w:ascii="Times New Roman" w:hAnsi="Times New Roman" w:cs="Times New Roman"/>
          <w:b/>
          <w:color w:val="000000" w:themeColor="text1"/>
          <w:sz w:val="24"/>
          <w:szCs w:val="24"/>
          <w:lang w:val="ru-RU"/>
        </w:rPr>
        <w:t xml:space="preserve"> г.</w:t>
      </w:r>
      <w:r w:rsidRPr="006E46AE">
        <w:rPr>
          <w:rFonts w:ascii="Times New Roman" w:hAnsi="Times New Roman" w:cs="Times New Roman"/>
          <w:color w:val="000000" w:themeColor="text1"/>
          <w:sz w:val="24"/>
          <w:szCs w:val="24"/>
          <w:lang w:val="ru-RU"/>
        </w:rPr>
        <w:t xml:space="preserve"> </w:t>
      </w:r>
    </w:p>
    <w:p w:rsidR="001D6C12" w:rsidRPr="006E46AE" w:rsidRDefault="00476751">
      <w:pPr>
        <w:spacing w:line="360" w:lineRule="auto"/>
        <w:ind w:left="38" w:right="149"/>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 Заявка на участие в Конкурсе включает в себя:</w:t>
      </w:r>
    </w:p>
    <w:p w:rsidR="00047DD2" w:rsidRPr="006E46AE" w:rsidRDefault="00476751" w:rsidP="00047DD2">
      <w:pPr>
        <w:spacing w:line="360" w:lineRule="auto"/>
        <w:ind w:left="19" w:right="149"/>
        <w:jc w:val="both"/>
        <w:rPr>
          <w:rFonts w:ascii="Times New Roman" w:hAnsi="Times New Roman" w:cs="Times New Roman"/>
          <w:i/>
          <w:sz w:val="24"/>
          <w:szCs w:val="24"/>
          <w:lang w:val="ru-RU"/>
        </w:rPr>
      </w:pPr>
      <w:r w:rsidRPr="006E46AE">
        <w:rPr>
          <w:rFonts w:ascii="Times New Roman" w:hAnsi="Times New Roman" w:cs="Times New Roman"/>
          <w:i/>
          <w:sz w:val="24"/>
          <w:szCs w:val="24"/>
          <w:lang w:val="ru-RU"/>
        </w:rPr>
        <w:t xml:space="preserve">1. </w:t>
      </w:r>
      <w:r w:rsidR="00047DD2" w:rsidRPr="006E46AE">
        <w:rPr>
          <w:rFonts w:ascii="Times New Roman" w:hAnsi="Times New Roman" w:cs="Times New Roman"/>
          <w:i/>
          <w:sz w:val="24"/>
          <w:szCs w:val="24"/>
          <w:lang w:val="ru-RU"/>
        </w:rPr>
        <w:t>Форма заявки со ссылкой на видеоролик (Приложение №1).</w:t>
      </w:r>
    </w:p>
    <w:p w:rsidR="00047DD2" w:rsidRPr="006E46AE" w:rsidRDefault="00047DD2" w:rsidP="00047DD2">
      <w:pPr>
        <w:pStyle w:val="Default"/>
        <w:spacing w:line="360" w:lineRule="auto"/>
        <w:jc w:val="both"/>
        <w:rPr>
          <w:rFonts w:cs="Times New Roman"/>
          <w:szCs w:val="24"/>
        </w:rPr>
      </w:pPr>
      <w:r w:rsidRPr="006E46AE">
        <w:rPr>
          <w:rFonts w:cs="Times New Roman"/>
          <w:szCs w:val="24"/>
        </w:rPr>
        <w:t>- Видеофайлы должны быть размещены в группе ВКонтакте (со ссылкой на источник) или на облачном сервисе Яндекс.Диск и доступны для скачивания без запроса доступа.</w:t>
      </w:r>
    </w:p>
    <w:p w:rsidR="00047DD2" w:rsidRPr="006E46AE" w:rsidRDefault="00047DD2" w:rsidP="00047DD2">
      <w:pPr>
        <w:pStyle w:val="Default"/>
        <w:spacing w:line="360" w:lineRule="auto"/>
        <w:jc w:val="both"/>
        <w:rPr>
          <w:rFonts w:cs="Times New Roman"/>
          <w:szCs w:val="24"/>
        </w:rPr>
      </w:pPr>
      <w:r w:rsidRPr="006E46AE">
        <w:rPr>
          <w:rFonts w:cs="Times New Roman"/>
          <w:szCs w:val="24"/>
        </w:rPr>
        <w:t xml:space="preserve"> - Требования к видеоролику: формат видео mp4, avi, wmv, mpeg, хронометраж до 3 минут.</w:t>
      </w:r>
    </w:p>
    <w:p w:rsidR="00172E93" w:rsidRPr="006E46AE" w:rsidRDefault="00172E93">
      <w:pPr>
        <w:spacing w:line="360" w:lineRule="auto"/>
        <w:ind w:left="19" w:right="149"/>
        <w:jc w:val="both"/>
        <w:rPr>
          <w:rFonts w:ascii="Times New Roman" w:hAnsi="Times New Roman" w:cs="Times New Roman"/>
          <w:i/>
          <w:sz w:val="24"/>
          <w:szCs w:val="24"/>
          <w:lang w:val="ru-RU"/>
        </w:rPr>
      </w:pPr>
      <w:r w:rsidRPr="006E46AE">
        <w:rPr>
          <w:rFonts w:ascii="Times New Roman" w:hAnsi="Times New Roman" w:cs="Times New Roman"/>
          <w:i/>
          <w:sz w:val="24"/>
          <w:szCs w:val="24"/>
          <w:lang w:val="ru-RU"/>
        </w:rPr>
        <w:t xml:space="preserve">2. Разработанный кейс по установленной форме в формате </w:t>
      </w:r>
      <w:r w:rsidRPr="006E46AE">
        <w:rPr>
          <w:rFonts w:ascii="Times New Roman" w:hAnsi="Times New Roman" w:cs="Times New Roman"/>
          <w:i/>
          <w:sz w:val="24"/>
          <w:szCs w:val="24"/>
        </w:rPr>
        <w:t>Word</w:t>
      </w:r>
      <w:r w:rsidRPr="006E46AE">
        <w:rPr>
          <w:rFonts w:ascii="Times New Roman" w:hAnsi="Times New Roman" w:cs="Times New Roman"/>
          <w:i/>
          <w:sz w:val="24"/>
          <w:szCs w:val="24"/>
          <w:lang w:val="ru-RU"/>
        </w:rPr>
        <w:t>, содержащий оп</w:t>
      </w:r>
      <w:r w:rsidR="00047DD2" w:rsidRPr="006E46AE">
        <w:rPr>
          <w:rFonts w:ascii="Times New Roman" w:hAnsi="Times New Roman" w:cs="Times New Roman"/>
          <w:i/>
          <w:sz w:val="24"/>
          <w:szCs w:val="24"/>
          <w:lang w:val="ru-RU"/>
        </w:rPr>
        <w:t>исание проекта (Приложение №2</w:t>
      </w:r>
      <w:r w:rsidRPr="006E46AE">
        <w:rPr>
          <w:rFonts w:ascii="Times New Roman" w:hAnsi="Times New Roman" w:cs="Times New Roman"/>
          <w:i/>
          <w:sz w:val="24"/>
          <w:szCs w:val="24"/>
          <w:lang w:val="ru-RU"/>
        </w:rPr>
        <w:t>);</w:t>
      </w:r>
    </w:p>
    <w:p w:rsidR="001D6C12" w:rsidRPr="006E46AE" w:rsidRDefault="00172E93" w:rsidP="00047DD2">
      <w:pPr>
        <w:spacing w:line="360" w:lineRule="auto"/>
        <w:ind w:left="19" w:right="149"/>
        <w:jc w:val="both"/>
        <w:rPr>
          <w:rFonts w:ascii="Times New Roman" w:hAnsi="Times New Roman" w:cs="Times New Roman"/>
          <w:i/>
          <w:sz w:val="24"/>
          <w:szCs w:val="24"/>
          <w:lang w:val="ru-RU"/>
        </w:rPr>
      </w:pPr>
      <w:r w:rsidRPr="006E46AE">
        <w:rPr>
          <w:rFonts w:ascii="Times New Roman" w:hAnsi="Times New Roman" w:cs="Times New Roman"/>
          <w:i/>
          <w:sz w:val="24"/>
          <w:szCs w:val="24"/>
          <w:lang w:val="ru-RU"/>
        </w:rPr>
        <w:t xml:space="preserve">3. </w:t>
      </w:r>
      <w:r w:rsidR="00476751" w:rsidRPr="006E46AE">
        <w:rPr>
          <w:rFonts w:ascii="Times New Roman" w:hAnsi="Times New Roman" w:cs="Times New Roman"/>
          <w:i/>
          <w:sz w:val="24"/>
          <w:szCs w:val="24"/>
          <w:lang w:val="ru-RU"/>
        </w:rPr>
        <w:t>Согласие на обработку персональных данных и публикацию конкурсных материалов на каждого участни</w:t>
      </w:r>
      <w:r w:rsidR="006150D0" w:rsidRPr="006E46AE">
        <w:rPr>
          <w:rFonts w:ascii="Times New Roman" w:hAnsi="Times New Roman" w:cs="Times New Roman"/>
          <w:i/>
          <w:sz w:val="24"/>
          <w:szCs w:val="24"/>
          <w:lang w:val="ru-RU"/>
        </w:rPr>
        <w:t>ка Команды (Приложения №3, №4).</w:t>
      </w:r>
    </w:p>
    <w:p w:rsidR="001D6C12" w:rsidRPr="006E46AE" w:rsidRDefault="00476751">
      <w:pPr>
        <w:pStyle w:val="Default"/>
        <w:spacing w:line="360" w:lineRule="auto"/>
        <w:jc w:val="both"/>
        <w:rPr>
          <w:rFonts w:cs="Times New Roman"/>
          <w:szCs w:val="24"/>
        </w:rPr>
      </w:pPr>
      <w:r w:rsidRPr="006E46AE">
        <w:rPr>
          <w:rFonts w:cs="Times New Roman"/>
          <w:b/>
          <w:szCs w:val="24"/>
        </w:rPr>
        <w:t>5 этап – Экспертная оценка работ (с 11 марта по 31 марта 2024 г.)</w:t>
      </w:r>
      <w:r w:rsidRPr="006E46AE">
        <w:rPr>
          <w:rFonts w:cs="Times New Roman"/>
          <w:szCs w:val="24"/>
        </w:rPr>
        <w:t xml:space="preserve">. </w:t>
      </w:r>
    </w:p>
    <w:p w:rsidR="001D6C12" w:rsidRPr="006E46AE" w:rsidRDefault="00476751">
      <w:pPr>
        <w:spacing w:line="360" w:lineRule="auto"/>
        <w:ind w:right="14"/>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Экспертный совет осуществляет оценку представленных проектных работ по следующим критериям:</w:t>
      </w:r>
    </w:p>
    <w:p w:rsidR="004651F3" w:rsidRPr="006E46AE" w:rsidRDefault="00F03EFB">
      <w:pPr>
        <w:spacing w:line="360" w:lineRule="auto"/>
        <w:ind w:right="-60"/>
        <w:jc w:val="both"/>
        <w:rPr>
          <w:rFonts w:ascii="Times New Roman" w:hAnsi="Times New Roman" w:cs="Times New Roman"/>
          <w:b/>
          <w:sz w:val="24"/>
          <w:szCs w:val="24"/>
          <w:lang w:val="ru-RU"/>
        </w:rPr>
      </w:pPr>
      <w:r w:rsidRPr="006E46AE">
        <w:rPr>
          <w:rFonts w:ascii="Times New Roman" w:hAnsi="Times New Roman" w:cs="Times New Roman"/>
          <w:b/>
          <w:sz w:val="24"/>
          <w:szCs w:val="24"/>
          <w:lang w:val="ru-RU"/>
        </w:rPr>
        <w:lastRenderedPageBreak/>
        <w:t>5.</w:t>
      </w:r>
      <w:r w:rsidR="00476751" w:rsidRPr="006E46AE">
        <w:rPr>
          <w:rFonts w:ascii="Times New Roman" w:hAnsi="Times New Roman" w:cs="Times New Roman"/>
          <w:b/>
          <w:sz w:val="24"/>
          <w:szCs w:val="24"/>
          <w:lang w:val="ru-RU"/>
        </w:rPr>
        <w:t>1. Разработанный кейс</w:t>
      </w:r>
      <w:r w:rsidR="00F92E2D">
        <w:rPr>
          <w:rFonts w:ascii="Times New Roman" w:hAnsi="Times New Roman" w:cs="Times New Roman"/>
          <w:b/>
          <w:sz w:val="24"/>
          <w:szCs w:val="24"/>
          <w:lang w:val="ru-RU"/>
        </w:rPr>
        <w:t>, кейс-проект</w:t>
      </w:r>
      <w:bookmarkStart w:id="0" w:name="_GoBack"/>
      <w:bookmarkEnd w:id="0"/>
      <w:r w:rsidR="004651F3" w:rsidRPr="006E46AE">
        <w:rPr>
          <w:rFonts w:ascii="Times New Roman" w:hAnsi="Times New Roman" w:cs="Times New Roman"/>
          <w:sz w:val="24"/>
          <w:szCs w:val="24"/>
          <w:lang w:val="ru-RU"/>
        </w:rPr>
        <w:t xml:space="preserve"> </w:t>
      </w:r>
      <w:r w:rsidR="00047DD2" w:rsidRPr="006E46AE">
        <w:rPr>
          <w:rFonts w:ascii="Times New Roman" w:hAnsi="Times New Roman" w:cs="Times New Roman"/>
          <w:sz w:val="24"/>
          <w:szCs w:val="24"/>
          <w:lang w:val="ru-RU"/>
        </w:rPr>
        <w:t>(Приложение №2</w:t>
      </w:r>
      <w:r w:rsidR="004651F3" w:rsidRPr="006E46AE">
        <w:rPr>
          <w:rFonts w:ascii="Times New Roman" w:hAnsi="Times New Roman" w:cs="Times New Roman"/>
          <w:sz w:val="24"/>
          <w:szCs w:val="24"/>
          <w:lang w:val="ru-RU"/>
        </w:rPr>
        <w:t>):</w:t>
      </w:r>
    </w:p>
    <w:p w:rsidR="00415C1D" w:rsidRPr="006E46AE" w:rsidRDefault="00F03EFB">
      <w:pPr>
        <w:spacing w:line="360" w:lineRule="auto"/>
        <w:ind w:right="-60"/>
        <w:jc w:val="both"/>
        <w:rPr>
          <w:rFonts w:ascii="Times New Roman" w:hAnsi="Times New Roman" w:cs="Times New Roman"/>
          <w:sz w:val="24"/>
          <w:szCs w:val="24"/>
          <w:lang w:val="ru-RU"/>
        </w:rPr>
      </w:pPr>
      <w:r w:rsidRPr="006E46AE">
        <w:rPr>
          <w:rFonts w:ascii="Times New Roman" w:hAnsi="Times New Roman" w:cs="Times New Roman"/>
          <w:b/>
          <w:sz w:val="24"/>
          <w:szCs w:val="24"/>
          <w:lang w:val="ru-RU"/>
        </w:rPr>
        <w:t>5.</w:t>
      </w:r>
      <w:r w:rsidR="004651F3" w:rsidRPr="006E46AE">
        <w:rPr>
          <w:rFonts w:ascii="Times New Roman" w:hAnsi="Times New Roman" w:cs="Times New Roman"/>
          <w:b/>
          <w:sz w:val="24"/>
          <w:szCs w:val="24"/>
          <w:lang w:val="ru-RU"/>
        </w:rPr>
        <w:t>1.1. Номинация</w:t>
      </w:r>
      <w:r w:rsidR="00415C1D" w:rsidRPr="006E46AE">
        <w:rPr>
          <w:rFonts w:ascii="Times New Roman" w:hAnsi="Times New Roman" w:cs="Times New Roman"/>
          <w:b/>
          <w:sz w:val="24"/>
          <w:szCs w:val="24"/>
          <w:lang w:val="ru-RU"/>
        </w:rPr>
        <w:t xml:space="preserve"> </w:t>
      </w:r>
      <w:r w:rsidR="00415C1D" w:rsidRPr="006E46AE">
        <w:rPr>
          <w:rFonts w:ascii="Times New Roman" w:hAnsi="Times New Roman" w:cs="Times New Roman"/>
          <w:b/>
          <w:bCs/>
          <w:iCs/>
          <w:sz w:val="24"/>
          <w:szCs w:val="24"/>
          <w:lang w:val="ru-RU"/>
        </w:rPr>
        <w:t>«Создание нового школьного музейного пространства»</w:t>
      </w:r>
      <w:r w:rsidR="00476751" w:rsidRPr="006E46AE">
        <w:rPr>
          <w:rFonts w:ascii="Times New Roman" w:hAnsi="Times New Roman" w:cs="Times New Roman"/>
          <w:sz w:val="24"/>
          <w:szCs w:val="24"/>
          <w:lang w:val="ru-RU"/>
        </w:rPr>
        <w:t xml:space="preserve"> </w:t>
      </w:r>
    </w:p>
    <w:p w:rsidR="001D6C12" w:rsidRPr="006E46AE" w:rsidRDefault="00476751">
      <w:pPr>
        <w:spacing w:line="360" w:lineRule="auto"/>
        <w:ind w:right="-60"/>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(от 0 до 5 баллов за каждый критерий</w:t>
      </w:r>
      <w:r w:rsidR="0053141B" w:rsidRPr="006E46AE">
        <w:rPr>
          <w:rFonts w:ascii="Times New Roman" w:hAnsi="Times New Roman" w:cs="Times New Roman"/>
          <w:sz w:val="24"/>
          <w:szCs w:val="24"/>
          <w:lang w:val="ru-RU"/>
        </w:rPr>
        <w:t>)</w:t>
      </w:r>
      <w:r w:rsidRPr="006E46AE">
        <w:rPr>
          <w:rFonts w:ascii="Times New Roman" w:hAnsi="Times New Roman" w:cs="Times New Roman"/>
          <w:sz w:val="24"/>
          <w:szCs w:val="24"/>
          <w:lang w:val="ru-RU"/>
        </w:rPr>
        <w:t>:</w:t>
      </w:r>
    </w:p>
    <w:p w:rsidR="003733B3" w:rsidRPr="006E46AE" w:rsidRDefault="00476751">
      <w:pPr>
        <w:spacing w:line="360" w:lineRule="auto"/>
        <w:ind w:right="1286"/>
        <w:jc w:val="both"/>
        <w:rPr>
          <w:rFonts w:ascii="Times New Roman" w:hAnsi="Times New Roman" w:cs="Times New Roman"/>
          <w:sz w:val="24"/>
          <w:szCs w:val="24"/>
          <w:lang w:val="ru-RU" w:eastAsia="ru-RU"/>
        </w:rPr>
      </w:pPr>
      <w:r w:rsidRPr="006E46AE">
        <w:rPr>
          <w:rFonts w:ascii="Times New Roman" w:hAnsi="Times New Roman" w:cs="Times New Roman"/>
          <w:sz w:val="24"/>
          <w:szCs w:val="24"/>
          <w:lang w:val="ru-RU"/>
        </w:rPr>
        <w:t xml:space="preserve"> </w:t>
      </w:r>
      <w:r w:rsidRPr="006E46AE">
        <w:rPr>
          <w:rFonts w:ascii="Times New Roman" w:hAnsi="Times New Roman" w:cs="Times New Roman"/>
          <w:sz w:val="24"/>
          <w:szCs w:val="24"/>
          <w:lang w:val="ru-RU" w:eastAsia="ru-RU"/>
        </w:rPr>
        <w:t xml:space="preserve">- </w:t>
      </w:r>
      <w:r w:rsidR="003733B3" w:rsidRPr="006E46AE">
        <w:rPr>
          <w:rFonts w:ascii="Times New Roman" w:hAnsi="Times New Roman" w:cs="Times New Roman"/>
          <w:sz w:val="24"/>
          <w:szCs w:val="24"/>
          <w:lang w:val="ru-RU" w:eastAsia="ru-RU"/>
        </w:rPr>
        <w:t>актуальность</w:t>
      </w:r>
      <w:r w:rsidR="004651F3" w:rsidRPr="006E46AE">
        <w:rPr>
          <w:rFonts w:ascii="Times New Roman" w:hAnsi="Times New Roman" w:cs="Times New Roman"/>
          <w:sz w:val="24"/>
          <w:szCs w:val="24"/>
          <w:lang w:val="ru-RU" w:eastAsia="ru-RU"/>
        </w:rPr>
        <w:t xml:space="preserve">, </w:t>
      </w:r>
      <w:r w:rsidR="003733B3" w:rsidRPr="006E46AE">
        <w:rPr>
          <w:rFonts w:ascii="Times New Roman" w:hAnsi="Times New Roman" w:cs="Times New Roman"/>
          <w:sz w:val="24"/>
          <w:szCs w:val="24"/>
          <w:lang w:val="ru-RU" w:eastAsia="ru-RU"/>
        </w:rPr>
        <w:t>и социальная значимость проекта;</w:t>
      </w:r>
    </w:p>
    <w:p w:rsidR="004651F3" w:rsidRPr="006E46AE" w:rsidRDefault="004651F3" w:rsidP="004651F3">
      <w:pPr>
        <w:spacing w:line="360" w:lineRule="auto"/>
        <w:ind w:right="1286"/>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 xml:space="preserve">- </w:t>
      </w:r>
      <w:r w:rsidR="00020C54" w:rsidRPr="006E46AE">
        <w:rPr>
          <w:rFonts w:ascii="Times New Roman" w:hAnsi="Times New Roman" w:cs="Times New Roman"/>
          <w:sz w:val="24"/>
          <w:szCs w:val="24"/>
          <w:lang w:val="ru-RU"/>
        </w:rPr>
        <w:t xml:space="preserve"> </w:t>
      </w:r>
      <w:r w:rsidRPr="006E46AE">
        <w:rPr>
          <w:rFonts w:ascii="Times New Roman" w:hAnsi="Times New Roman" w:cs="Times New Roman"/>
          <w:sz w:val="24"/>
          <w:szCs w:val="24"/>
          <w:lang w:val="ru-RU" w:eastAsia="ru-RU"/>
        </w:rPr>
        <w:t xml:space="preserve">новизна </w:t>
      </w:r>
      <w:r w:rsidRPr="006E46AE">
        <w:rPr>
          <w:rFonts w:ascii="Times New Roman" w:hAnsi="Times New Roman" w:cs="Times New Roman"/>
          <w:sz w:val="24"/>
          <w:szCs w:val="24"/>
          <w:lang w:val="ru-RU"/>
        </w:rPr>
        <w:t xml:space="preserve">проекта; </w:t>
      </w:r>
    </w:p>
    <w:p w:rsidR="00415C1D" w:rsidRPr="006E46AE" w:rsidRDefault="00415C1D" w:rsidP="00415C1D">
      <w:pPr>
        <w:spacing w:line="360" w:lineRule="auto"/>
        <w:ind w:right="1286"/>
        <w:jc w:val="both"/>
        <w:rPr>
          <w:rFonts w:ascii="Times New Roman" w:hAnsi="Times New Roman" w:cs="Times New Roman"/>
          <w:sz w:val="24"/>
          <w:szCs w:val="24"/>
          <w:lang w:val="ru-RU" w:eastAsia="ru-RU"/>
        </w:rPr>
      </w:pPr>
      <w:r w:rsidRPr="006E46AE">
        <w:rPr>
          <w:rFonts w:ascii="Times New Roman" w:hAnsi="Times New Roman" w:cs="Times New Roman"/>
          <w:sz w:val="24"/>
          <w:szCs w:val="24"/>
          <w:lang w:val="ru-RU" w:eastAsia="ru-RU"/>
        </w:rPr>
        <w:t xml:space="preserve">-  </w:t>
      </w:r>
      <w:r w:rsidR="004651F3" w:rsidRPr="006E46AE">
        <w:rPr>
          <w:rFonts w:ascii="Times New Roman" w:hAnsi="Times New Roman" w:cs="Times New Roman"/>
          <w:sz w:val="24"/>
          <w:szCs w:val="24"/>
          <w:lang w:val="ru-RU" w:eastAsia="ru-RU"/>
        </w:rPr>
        <w:t xml:space="preserve">партнерская поддержка проекта; </w:t>
      </w:r>
    </w:p>
    <w:p w:rsidR="001D6C12" w:rsidRPr="006E46AE" w:rsidRDefault="00476751">
      <w:pPr>
        <w:spacing w:line="360" w:lineRule="auto"/>
        <w:ind w:right="1286"/>
        <w:jc w:val="both"/>
        <w:rPr>
          <w:rFonts w:ascii="Times New Roman" w:hAnsi="Times New Roman" w:cs="Times New Roman"/>
          <w:sz w:val="24"/>
          <w:szCs w:val="24"/>
          <w:lang w:val="ru-RU" w:eastAsia="ru-RU"/>
        </w:rPr>
      </w:pPr>
      <w:r w:rsidRPr="006E46AE">
        <w:rPr>
          <w:rFonts w:ascii="Times New Roman" w:hAnsi="Times New Roman" w:cs="Times New Roman"/>
          <w:sz w:val="24"/>
          <w:szCs w:val="24"/>
          <w:lang w:val="ru-RU" w:eastAsia="ru-RU"/>
        </w:rPr>
        <w:t xml:space="preserve">-  </w:t>
      </w:r>
      <w:r w:rsidR="00415C1D" w:rsidRPr="006E46AE">
        <w:rPr>
          <w:rFonts w:ascii="Times New Roman" w:hAnsi="Times New Roman" w:cs="Times New Roman"/>
          <w:sz w:val="24"/>
          <w:szCs w:val="24"/>
          <w:lang w:val="ru-RU" w:eastAsia="ru-RU"/>
        </w:rPr>
        <w:t>информационная открытость проекта</w:t>
      </w:r>
      <w:r w:rsidRPr="006E46AE">
        <w:rPr>
          <w:rFonts w:ascii="Times New Roman" w:hAnsi="Times New Roman" w:cs="Times New Roman"/>
          <w:sz w:val="24"/>
          <w:szCs w:val="24"/>
          <w:lang w:val="ru-RU"/>
        </w:rPr>
        <w:t xml:space="preserve">; </w:t>
      </w:r>
    </w:p>
    <w:p w:rsidR="00415C1D" w:rsidRPr="006E46AE" w:rsidRDefault="00476751" w:rsidP="00415C1D">
      <w:pPr>
        <w:spacing w:line="360" w:lineRule="auto"/>
        <w:ind w:right="1286"/>
        <w:jc w:val="both"/>
        <w:rPr>
          <w:rFonts w:ascii="Times New Roman" w:hAnsi="Times New Roman" w:cs="Times New Roman"/>
          <w:sz w:val="24"/>
          <w:szCs w:val="24"/>
          <w:lang w:val="ru-RU"/>
        </w:rPr>
      </w:pPr>
      <w:r w:rsidRPr="006E46AE">
        <w:rPr>
          <w:rFonts w:ascii="Times New Roman" w:hAnsi="Times New Roman" w:cs="Times New Roman"/>
          <w:sz w:val="24"/>
          <w:szCs w:val="24"/>
          <w:lang w:val="ru-RU" w:eastAsia="ru-RU"/>
        </w:rPr>
        <w:t xml:space="preserve">-  </w:t>
      </w:r>
      <w:r w:rsidR="00415C1D" w:rsidRPr="006E46AE">
        <w:rPr>
          <w:rFonts w:ascii="Times New Roman" w:hAnsi="Times New Roman" w:cs="Times New Roman"/>
          <w:sz w:val="24"/>
          <w:szCs w:val="24"/>
          <w:lang w:val="ru-RU"/>
        </w:rPr>
        <w:t>перспектива развития и потенциал проекта.</w:t>
      </w:r>
    </w:p>
    <w:p w:rsidR="00415C1D" w:rsidRPr="006E46AE" w:rsidRDefault="00F03EFB" w:rsidP="00415C1D">
      <w:pPr>
        <w:spacing w:line="360" w:lineRule="auto"/>
        <w:ind w:right="1286"/>
        <w:jc w:val="both"/>
        <w:rPr>
          <w:rFonts w:ascii="Times New Roman" w:hAnsi="Times New Roman" w:cs="Times New Roman"/>
          <w:b/>
          <w:bCs/>
          <w:iCs/>
          <w:sz w:val="24"/>
          <w:szCs w:val="24"/>
          <w:lang w:val="ru-RU"/>
        </w:rPr>
      </w:pPr>
      <w:r w:rsidRPr="006E46AE">
        <w:rPr>
          <w:rFonts w:ascii="Times New Roman" w:hAnsi="Times New Roman" w:cs="Times New Roman"/>
          <w:b/>
          <w:sz w:val="24"/>
          <w:szCs w:val="24"/>
          <w:lang w:val="ru-RU"/>
        </w:rPr>
        <w:t>5.</w:t>
      </w:r>
      <w:r w:rsidR="004651F3" w:rsidRPr="006E46AE">
        <w:rPr>
          <w:rFonts w:ascii="Times New Roman" w:hAnsi="Times New Roman" w:cs="Times New Roman"/>
          <w:b/>
          <w:sz w:val="24"/>
          <w:szCs w:val="24"/>
          <w:lang w:val="ru-RU"/>
        </w:rPr>
        <w:t>1.2. Номинация</w:t>
      </w:r>
      <w:r w:rsidR="004651F3" w:rsidRPr="006E46AE">
        <w:rPr>
          <w:rFonts w:ascii="Times New Roman" w:hAnsi="Times New Roman" w:cs="Times New Roman"/>
          <w:b/>
          <w:bCs/>
          <w:i/>
          <w:iCs/>
          <w:sz w:val="24"/>
          <w:szCs w:val="24"/>
          <w:lang w:val="ru-RU"/>
        </w:rPr>
        <w:t xml:space="preserve"> </w:t>
      </w:r>
      <w:r w:rsidR="004651F3" w:rsidRPr="006E46AE">
        <w:rPr>
          <w:rFonts w:ascii="Times New Roman" w:hAnsi="Times New Roman" w:cs="Times New Roman"/>
          <w:b/>
          <w:bCs/>
          <w:iCs/>
          <w:sz w:val="24"/>
          <w:szCs w:val="24"/>
          <w:lang w:val="ru-RU"/>
        </w:rPr>
        <w:t>«Расширение пространства школьного музея»</w:t>
      </w:r>
    </w:p>
    <w:p w:rsidR="0053141B" w:rsidRPr="006E46AE" w:rsidRDefault="0053141B" w:rsidP="00415C1D">
      <w:pPr>
        <w:spacing w:line="360" w:lineRule="auto"/>
        <w:ind w:right="1286"/>
        <w:jc w:val="both"/>
        <w:rPr>
          <w:rFonts w:ascii="Times New Roman" w:hAnsi="Times New Roman" w:cs="Times New Roman"/>
          <w:sz w:val="24"/>
          <w:szCs w:val="24"/>
          <w:lang w:val="ru-RU" w:eastAsia="ru-RU"/>
        </w:rPr>
      </w:pPr>
      <w:r w:rsidRPr="006E46AE">
        <w:rPr>
          <w:rFonts w:ascii="Times New Roman" w:hAnsi="Times New Roman" w:cs="Times New Roman"/>
          <w:sz w:val="24"/>
          <w:szCs w:val="24"/>
          <w:lang w:val="ru-RU"/>
        </w:rPr>
        <w:t>(от 0 до 5 баллов за каждый критерий):</w:t>
      </w:r>
    </w:p>
    <w:p w:rsidR="004651F3" w:rsidRPr="006E46AE" w:rsidRDefault="004651F3" w:rsidP="004651F3">
      <w:pPr>
        <w:spacing w:line="360" w:lineRule="auto"/>
        <w:ind w:right="1286"/>
        <w:jc w:val="both"/>
        <w:rPr>
          <w:rFonts w:ascii="Times New Roman" w:hAnsi="Times New Roman" w:cs="Times New Roman"/>
          <w:sz w:val="24"/>
          <w:szCs w:val="24"/>
          <w:lang w:val="ru-RU" w:eastAsia="ru-RU"/>
        </w:rPr>
      </w:pPr>
      <w:r w:rsidRPr="006E46AE">
        <w:rPr>
          <w:rFonts w:ascii="Times New Roman" w:hAnsi="Times New Roman" w:cs="Times New Roman"/>
          <w:sz w:val="24"/>
          <w:szCs w:val="24"/>
          <w:lang w:val="ru-RU" w:eastAsia="ru-RU"/>
        </w:rPr>
        <w:t>- актуальность и социальная значимость проекта;</w:t>
      </w:r>
    </w:p>
    <w:p w:rsidR="004651F3" w:rsidRPr="006E46AE" w:rsidRDefault="00635EC9" w:rsidP="004651F3">
      <w:pPr>
        <w:spacing w:line="360" w:lineRule="auto"/>
        <w:ind w:right="1286"/>
        <w:jc w:val="both"/>
        <w:rPr>
          <w:rFonts w:ascii="Times New Roman" w:hAnsi="Times New Roman" w:cs="Times New Roman"/>
          <w:sz w:val="24"/>
          <w:szCs w:val="24"/>
          <w:lang w:val="ru-RU"/>
        </w:rPr>
      </w:pPr>
      <w:r>
        <w:rPr>
          <w:rFonts w:ascii="Times New Roman" w:hAnsi="Times New Roman" w:cs="Times New Roman"/>
          <w:sz w:val="24"/>
          <w:szCs w:val="24"/>
          <w:lang w:val="ru-RU"/>
        </w:rPr>
        <w:t>- инновац</w:t>
      </w:r>
      <w:r w:rsidR="004651F3" w:rsidRPr="006E46AE">
        <w:rPr>
          <w:rFonts w:ascii="Times New Roman" w:hAnsi="Times New Roman" w:cs="Times New Roman"/>
          <w:sz w:val="24"/>
          <w:szCs w:val="24"/>
          <w:lang w:val="ru-RU"/>
        </w:rPr>
        <w:t xml:space="preserve">ионность проекта; </w:t>
      </w:r>
    </w:p>
    <w:p w:rsidR="004651F3" w:rsidRPr="006E46AE" w:rsidRDefault="004651F3" w:rsidP="004651F3">
      <w:pPr>
        <w:spacing w:line="360" w:lineRule="auto"/>
        <w:ind w:right="1286"/>
        <w:jc w:val="both"/>
        <w:rPr>
          <w:rFonts w:ascii="Times New Roman" w:hAnsi="Times New Roman" w:cs="Times New Roman"/>
          <w:sz w:val="24"/>
          <w:szCs w:val="24"/>
          <w:lang w:val="ru-RU" w:eastAsia="ru-RU"/>
        </w:rPr>
      </w:pPr>
      <w:r w:rsidRPr="006E46AE">
        <w:rPr>
          <w:rFonts w:ascii="Times New Roman" w:hAnsi="Times New Roman" w:cs="Times New Roman"/>
          <w:sz w:val="24"/>
          <w:szCs w:val="24"/>
          <w:lang w:val="ru-RU" w:eastAsia="ru-RU"/>
        </w:rPr>
        <w:t xml:space="preserve">-  партнерская поддержка проекта; </w:t>
      </w:r>
    </w:p>
    <w:p w:rsidR="004651F3" w:rsidRPr="006E46AE" w:rsidRDefault="004651F3" w:rsidP="004651F3">
      <w:pPr>
        <w:spacing w:line="360" w:lineRule="auto"/>
        <w:ind w:right="1286"/>
        <w:jc w:val="both"/>
        <w:rPr>
          <w:rFonts w:ascii="Times New Roman" w:hAnsi="Times New Roman" w:cs="Times New Roman"/>
          <w:sz w:val="24"/>
          <w:szCs w:val="24"/>
          <w:lang w:val="ru-RU" w:eastAsia="ru-RU"/>
        </w:rPr>
      </w:pPr>
      <w:r w:rsidRPr="006E46AE">
        <w:rPr>
          <w:rFonts w:ascii="Times New Roman" w:hAnsi="Times New Roman" w:cs="Times New Roman"/>
          <w:sz w:val="24"/>
          <w:szCs w:val="24"/>
          <w:lang w:val="ru-RU" w:eastAsia="ru-RU"/>
        </w:rPr>
        <w:t>-  информационная открытость проекта</w:t>
      </w:r>
      <w:r w:rsidRPr="006E46AE">
        <w:rPr>
          <w:rFonts w:ascii="Times New Roman" w:hAnsi="Times New Roman" w:cs="Times New Roman"/>
          <w:sz w:val="24"/>
          <w:szCs w:val="24"/>
          <w:lang w:val="ru-RU"/>
        </w:rPr>
        <w:t xml:space="preserve">; </w:t>
      </w:r>
    </w:p>
    <w:p w:rsidR="001D6C12" w:rsidRPr="006E46AE" w:rsidRDefault="004651F3">
      <w:pPr>
        <w:spacing w:line="360" w:lineRule="auto"/>
        <w:ind w:right="1286"/>
        <w:jc w:val="both"/>
        <w:rPr>
          <w:rFonts w:ascii="Times New Roman" w:hAnsi="Times New Roman" w:cs="Times New Roman"/>
          <w:sz w:val="24"/>
          <w:szCs w:val="24"/>
          <w:lang w:val="ru-RU"/>
        </w:rPr>
      </w:pPr>
      <w:r w:rsidRPr="006E46AE">
        <w:rPr>
          <w:rFonts w:ascii="Times New Roman" w:hAnsi="Times New Roman" w:cs="Times New Roman"/>
          <w:sz w:val="24"/>
          <w:szCs w:val="24"/>
          <w:lang w:val="ru-RU" w:eastAsia="ru-RU"/>
        </w:rPr>
        <w:t xml:space="preserve">-  </w:t>
      </w:r>
      <w:r w:rsidRPr="006E46AE">
        <w:rPr>
          <w:rFonts w:ascii="Times New Roman" w:hAnsi="Times New Roman" w:cs="Times New Roman"/>
          <w:sz w:val="24"/>
          <w:szCs w:val="24"/>
          <w:lang w:val="ru-RU"/>
        </w:rPr>
        <w:t>перспектива развития и потенциал проекта.</w:t>
      </w:r>
    </w:p>
    <w:p w:rsidR="001D6C12" w:rsidRPr="006E46AE" w:rsidRDefault="00F03EFB">
      <w:pPr>
        <w:spacing w:line="360" w:lineRule="auto"/>
        <w:ind w:right="28"/>
        <w:jc w:val="both"/>
        <w:rPr>
          <w:rFonts w:ascii="Times New Roman" w:hAnsi="Times New Roman" w:cs="Times New Roman"/>
          <w:sz w:val="24"/>
          <w:szCs w:val="24"/>
          <w:lang w:val="ru-RU"/>
        </w:rPr>
      </w:pPr>
      <w:r w:rsidRPr="006E46AE">
        <w:rPr>
          <w:rFonts w:ascii="Times New Roman" w:hAnsi="Times New Roman" w:cs="Times New Roman"/>
          <w:b/>
          <w:i/>
          <w:sz w:val="24"/>
          <w:szCs w:val="24"/>
          <w:lang w:val="ru-RU"/>
        </w:rPr>
        <w:t>5.</w:t>
      </w:r>
      <w:r w:rsidR="00476751" w:rsidRPr="006E46AE">
        <w:rPr>
          <w:rFonts w:ascii="Times New Roman" w:hAnsi="Times New Roman" w:cs="Times New Roman"/>
          <w:b/>
          <w:i/>
          <w:sz w:val="24"/>
          <w:szCs w:val="24"/>
          <w:lang w:val="ru-RU"/>
        </w:rPr>
        <w:t>2. Видеоролик</w:t>
      </w:r>
      <w:r w:rsidR="00476751" w:rsidRPr="006E46AE">
        <w:rPr>
          <w:rFonts w:ascii="Times New Roman" w:hAnsi="Times New Roman" w:cs="Times New Roman"/>
          <w:sz w:val="24"/>
          <w:szCs w:val="24"/>
          <w:lang w:val="ru-RU"/>
        </w:rPr>
        <w:t xml:space="preserve"> (от 0 до 5 баллов за каждый критерий):</w:t>
      </w:r>
    </w:p>
    <w:p w:rsidR="001D6C12" w:rsidRPr="006E46AE" w:rsidRDefault="00476751">
      <w:pPr>
        <w:spacing w:line="360" w:lineRule="auto"/>
        <w:ind w:right="28"/>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 качество видеоролика (четкость изображения, чистый звук, без посторонних шумов)</w:t>
      </w:r>
    </w:p>
    <w:p w:rsidR="004651F3" w:rsidRPr="006E46AE" w:rsidRDefault="00476751" w:rsidP="00020C54">
      <w:pPr>
        <w:spacing w:line="360" w:lineRule="auto"/>
        <w:ind w:right="-2"/>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 xml:space="preserve">- </w:t>
      </w:r>
      <w:r w:rsidR="00020C54" w:rsidRPr="006E46AE">
        <w:rPr>
          <w:rFonts w:ascii="Times New Roman" w:hAnsi="Times New Roman" w:cs="Times New Roman"/>
          <w:color w:val="000000" w:themeColor="text1"/>
          <w:sz w:val="24"/>
          <w:szCs w:val="24"/>
          <w:lang w:val="ru-RU"/>
        </w:rPr>
        <w:t>достоверность информации</w:t>
      </w:r>
      <w:r w:rsidRPr="006E46AE">
        <w:rPr>
          <w:rFonts w:ascii="Times New Roman" w:hAnsi="Times New Roman" w:cs="Times New Roman"/>
          <w:color w:val="000000" w:themeColor="text1"/>
          <w:sz w:val="24"/>
          <w:szCs w:val="24"/>
          <w:lang w:val="ru-RU"/>
        </w:rPr>
        <w:t xml:space="preserve">, </w:t>
      </w:r>
      <w:r w:rsidR="00635EC9">
        <w:rPr>
          <w:rFonts w:ascii="Times New Roman" w:hAnsi="Times New Roman" w:cs="Times New Roman"/>
          <w:sz w:val="24"/>
          <w:szCs w:val="24"/>
          <w:lang w:val="ru-RU"/>
        </w:rPr>
        <w:t>соответствие содержания</w:t>
      </w:r>
      <w:r w:rsidR="00020C54" w:rsidRPr="006E46AE">
        <w:rPr>
          <w:rFonts w:ascii="Times New Roman" w:hAnsi="Times New Roman" w:cs="Times New Roman"/>
          <w:sz w:val="24"/>
          <w:szCs w:val="24"/>
          <w:lang w:val="ru-RU"/>
        </w:rPr>
        <w:t xml:space="preserve"> </w:t>
      </w:r>
      <w:r w:rsidRPr="006E46AE">
        <w:rPr>
          <w:rFonts w:ascii="Times New Roman" w:hAnsi="Times New Roman" w:cs="Times New Roman"/>
          <w:sz w:val="24"/>
          <w:szCs w:val="24"/>
          <w:lang w:val="ru-RU"/>
        </w:rPr>
        <w:t xml:space="preserve">разработанному ранее кейсу; </w:t>
      </w:r>
    </w:p>
    <w:p w:rsidR="001D6C12" w:rsidRPr="006E46AE" w:rsidRDefault="00476751">
      <w:pPr>
        <w:spacing w:line="360" w:lineRule="auto"/>
        <w:ind w:right="28"/>
        <w:jc w:val="both"/>
        <w:rPr>
          <w:rFonts w:ascii="Times New Roman" w:hAnsi="Times New Roman" w:cs="Times New Roman"/>
          <w:sz w:val="24"/>
          <w:szCs w:val="24"/>
          <w:lang w:val="ru-RU" w:eastAsia="ru-RU"/>
        </w:rPr>
      </w:pPr>
      <w:r w:rsidRPr="006E46AE">
        <w:rPr>
          <w:rFonts w:ascii="Times New Roman" w:hAnsi="Times New Roman" w:cs="Times New Roman"/>
          <w:sz w:val="24"/>
          <w:szCs w:val="24"/>
          <w:lang w:val="ru-RU" w:eastAsia="ru-RU"/>
        </w:rPr>
        <w:t xml:space="preserve">- </w:t>
      </w:r>
      <w:r w:rsidRPr="006E46AE">
        <w:rPr>
          <w:rFonts w:ascii="Times New Roman" w:hAnsi="Times New Roman" w:cs="Times New Roman"/>
          <w:sz w:val="24"/>
          <w:szCs w:val="24"/>
          <w:lang w:val="ru-RU"/>
        </w:rPr>
        <w:t xml:space="preserve">уникальность и креативность экспозиции; </w:t>
      </w:r>
    </w:p>
    <w:p w:rsidR="001D6C12" w:rsidRPr="006E46AE" w:rsidRDefault="00476751">
      <w:pPr>
        <w:spacing w:line="360" w:lineRule="auto"/>
        <w:ind w:right="28"/>
        <w:jc w:val="both"/>
        <w:rPr>
          <w:rFonts w:ascii="Times New Roman" w:hAnsi="Times New Roman" w:cs="Times New Roman"/>
          <w:sz w:val="24"/>
          <w:szCs w:val="24"/>
          <w:lang w:val="ru-RU" w:eastAsia="ru-RU"/>
        </w:rPr>
      </w:pPr>
      <w:r w:rsidRPr="006E46AE">
        <w:rPr>
          <w:rFonts w:ascii="Times New Roman" w:hAnsi="Times New Roman" w:cs="Times New Roman"/>
          <w:sz w:val="24"/>
          <w:szCs w:val="24"/>
          <w:lang w:val="ru-RU" w:eastAsia="ru-RU"/>
        </w:rPr>
        <w:t xml:space="preserve">- </w:t>
      </w:r>
      <w:r w:rsidRPr="006E46AE">
        <w:rPr>
          <w:rFonts w:ascii="Times New Roman" w:hAnsi="Times New Roman" w:cs="Times New Roman"/>
          <w:sz w:val="24"/>
          <w:szCs w:val="24"/>
          <w:lang w:val="ru-RU"/>
        </w:rPr>
        <w:t>информативность и н</w:t>
      </w:r>
      <w:r w:rsidR="00020C54" w:rsidRPr="006E46AE">
        <w:rPr>
          <w:rFonts w:ascii="Times New Roman" w:hAnsi="Times New Roman" w:cs="Times New Roman"/>
          <w:sz w:val="24"/>
          <w:szCs w:val="24"/>
          <w:lang w:val="ru-RU"/>
        </w:rPr>
        <w:t>аглядность.</w:t>
      </w:r>
    </w:p>
    <w:p w:rsidR="001D6C12" w:rsidRPr="006E46AE" w:rsidRDefault="00476751">
      <w:pPr>
        <w:spacing w:line="360" w:lineRule="auto"/>
        <w:ind w:right="14" w:firstLine="708"/>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 xml:space="preserve">По решению, принятому Экспертным советом, в зависимости от количества набранных баллов, формируется рейтинговый список Команд, набравших от наибольшего до наименьшего количества баллов. </w:t>
      </w:r>
    </w:p>
    <w:p w:rsidR="001D6C12" w:rsidRPr="006E46AE" w:rsidRDefault="00476751">
      <w:pPr>
        <w:pStyle w:val="Default"/>
        <w:spacing w:line="360" w:lineRule="auto"/>
        <w:jc w:val="both"/>
        <w:rPr>
          <w:rFonts w:cs="Times New Roman"/>
          <w:szCs w:val="24"/>
        </w:rPr>
      </w:pPr>
      <w:r w:rsidRPr="006E46AE">
        <w:rPr>
          <w:rFonts w:cs="Times New Roman"/>
          <w:b/>
          <w:szCs w:val="24"/>
        </w:rPr>
        <w:t>6 этап –</w:t>
      </w:r>
      <w:r w:rsidRPr="006E46AE">
        <w:rPr>
          <w:rFonts w:cs="Times New Roman"/>
          <w:szCs w:val="24"/>
        </w:rPr>
        <w:t xml:space="preserve"> </w:t>
      </w:r>
      <w:r w:rsidRPr="006E46AE">
        <w:rPr>
          <w:rFonts w:cs="Times New Roman"/>
          <w:b/>
          <w:szCs w:val="24"/>
        </w:rPr>
        <w:t>Подведение итогов</w:t>
      </w:r>
      <w:r w:rsidRPr="006E46AE">
        <w:rPr>
          <w:rFonts w:cs="Times New Roman"/>
          <w:szCs w:val="24"/>
        </w:rPr>
        <w:t xml:space="preserve"> </w:t>
      </w:r>
      <w:r w:rsidRPr="006E46AE">
        <w:rPr>
          <w:rFonts w:cs="Times New Roman"/>
          <w:b/>
          <w:szCs w:val="24"/>
        </w:rPr>
        <w:t xml:space="preserve">проектных команд на форуме школьных музеев </w:t>
      </w:r>
      <w:r w:rsidR="00F64A7F" w:rsidRPr="006E46AE">
        <w:rPr>
          <w:rFonts w:cs="Times New Roman"/>
          <w:b/>
          <w:color w:val="000000" w:themeColor="text1"/>
          <w:szCs w:val="24"/>
        </w:rPr>
        <w:t xml:space="preserve">(10 апреля 2024 </w:t>
      </w:r>
      <w:r w:rsidRPr="006E46AE">
        <w:rPr>
          <w:rFonts w:cs="Times New Roman"/>
          <w:b/>
          <w:color w:val="000000" w:themeColor="text1"/>
          <w:szCs w:val="24"/>
        </w:rPr>
        <w:t xml:space="preserve">г.) </w:t>
      </w:r>
      <w:r w:rsidRPr="006E46AE">
        <w:rPr>
          <w:rFonts w:cs="Times New Roman"/>
          <w:b/>
          <w:color w:val="FF0000"/>
          <w:szCs w:val="24"/>
        </w:rPr>
        <w:t xml:space="preserve"> </w:t>
      </w:r>
      <w:r w:rsidRPr="006E46AE">
        <w:rPr>
          <w:rFonts w:cs="Times New Roman"/>
          <w:szCs w:val="24"/>
        </w:rPr>
        <w:t>в МБОУ ДО «ДД(Ю)Т»</w:t>
      </w:r>
      <w:r w:rsidR="00BA285A" w:rsidRPr="006E46AE">
        <w:rPr>
          <w:rFonts w:cs="Times New Roman"/>
          <w:szCs w:val="24"/>
        </w:rPr>
        <w:t xml:space="preserve"> или в Музее Ижевска (Генеральский дом).</w:t>
      </w:r>
    </w:p>
    <w:p w:rsidR="001D6C12" w:rsidRPr="006E46AE" w:rsidRDefault="00F03EFB">
      <w:pPr>
        <w:spacing w:line="360" w:lineRule="auto"/>
        <w:ind w:right="14"/>
        <w:rPr>
          <w:rFonts w:ascii="Times New Roman" w:hAnsi="Times New Roman" w:cs="Times New Roman"/>
          <w:sz w:val="24"/>
          <w:szCs w:val="24"/>
          <w:lang w:val="ru-RU"/>
        </w:rPr>
      </w:pPr>
      <w:r w:rsidRPr="006E46AE">
        <w:rPr>
          <w:rFonts w:ascii="Times New Roman" w:hAnsi="Times New Roman" w:cs="Times New Roman"/>
          <w:sz w:val="24"/>
          <w:szCs w:val="24"/>
          <w:lang w:val="ru-RU"/>
        </w:rPr>
        <w:t>6.1</w:t>
      </w:r>
      <w:r w:rsidR="00476751" w:rsidRPr="006E46AE">
        <w:rPr>
          <w:rFonts w:ascii="Times New Roman" w:hAnsi="Times New Roman" w:cs="Times New Roman"/>
          <w:sz w:val="24"/>
          <w:szCs w:val="24"/>
          <w:lang w:val="ru-RU"/>
        </w:rPr>
        <w:t>. Победители Конкурса награждаются дипломами, а участники сертификатами.</w:t>
      </w:r>
    </w:p>
    <w:p w:rsidR="001D6C12" w:rsidRPr="006E46AE" w:rsidRDefault="00F03EFB">
      <w:pPr>
        <w:pStyle w:val="Default"/>
        <w:spacing w:line="360" w:lineRule="auto"/>
        <w:jc w:val="both"/>
        <w:rPr>
          <w:rFonts w:cs="Times New Roman"/>
          <w:bCs/>
          <w:color w:val="000000" w:themeColor="text1"/>
          <w:szCs w:val="24"/>
        </w:rPr>
      </w:pPr>
      <w:r w:rsidRPr="006E46AE">
        <w:rPr>
          <w:rFonts w:cs="Times New Roman"/>
          <w:szCs w:val="24"/>
        </w:rPr>
        <w:t>6.2</w:t>
      </w:r>
      <w:r w:rsidR="00476751" w:rsidRPr="006E46AE">
        <w:rPr>
          <w:rFonts w:cs="Times New Roman"/>
          <w:szCs w:val="24"/>
        </w:rPr>
        <w:t xml:space="preserve">. По решению Оргкомитета материалы Победителей Проекта будут рекомендованы к участию во Всероссийских конкурсах и проектах. </w:t>
      </w:r>
      <w:r w:rsidR="00635EC9">
        <w:rPr>
          <w:rFonts w:cs="Times New Roman"/>
          <w:bCs/>
          <w:color w:val="000000" w:themeColor="text1"/>
          <w:szCs w:val="24"/>
        </w:rPr>
        <w:t>Лучшие воспитательные</w:t>
      </w:r>
      <w:r w:rsidR="00476751" w:rsidRPr="006E46AE">
        <w:rPr>
          <w:rFonts w:cs="Times New Roman"/>
          <w:bCs/>
          <w:color w:val="000000" w:themeColor="text1"/>
          <w:szCs w:val="24"/>
        </w:rPr>
        <w:t xml:space="preserve"> практик</w:t>
      </w:r>
      <w:r w:rsidR="00635EC9">
        <w:rPr>
          <w:rFonts w:cs="Times New Roman"/>
          <w:bCs/>
          <w:color w:val="000000" w:themeColor="text1"/>
          <w:szCs w:val="24"/>
        </w:rPr>
        <w:t>и</w:t>
      </w:r>
      <w:r w:rsidR="00476751" w:rsidRPr="006E46AE">
        <w:rPr>
          <w:rFonts w:cs="Times New Roman"/>
          <w:bCs/>
          <w:color w:val="000000" w:themeColor="text1"/>
          <w:szCs w:val="24"/>
        </w:rPr>
        <w:t xml:space="preserve"> будут представлены на городском методическом объединении, августо</w:t>
      </w:r>
      <w:r w:rsidR="00F64A7F" w:rsidRPr="006E46AE">
        <w:rPr>
          <w:rFonts w:cs="Times New Roman"/>
          <w:bCs/>
          <w:color w:val="000000" w:themeColor="text1"/>
          <w:szCs w:val="24"/>
        </w:rPr>
        <w:t>вских педагогических совещаниях.</w:t>
      </w:r>
    </w:p>
    <w:p w:rsidR="00F64A7F" w:rsidRPr="006E46AE" w:rsidRDefault="00F64A7F">
      <w:pPr>
        <w:pStyle w:val="Default"/>
        <w:spacing w:line="360" w:lineRule="auto"/>
        <w:jc w:val="both"/>
        <w:rPr>
          <w:rFonts w:cs="Times New Roman"/>
          <w:bCs/>
          <w:color w:val="000000" w:themeColor="text1"/>
          <w:szCs w:val="24"/>
        </w:rPr>
      </w:pPr>
      <w:r w:rsidRPr="006E46AE">
        <w:rPr>
          <w:rFonts w:cs="Times New Roman"/>
          <w:bCs/>
          <w:color w:val="000000" w:themeColor="text1"/>
          <w:szCs w:val="24"/>
        </w:rPr>
        <w:t xml:space="preserve">6.3. Для </w:t>
      </w:r>
      <w:r w:rsidR="00A2076E" w:rsidRPr="006E46AE">
        <w:rPr>
          <w:rFonts w:cs="Times New Roman"/>
          <w:bCs/>
          <w:color w:val="000000" w:themeColor="text1"/>
          <w:szCs w:val="24"/>
        </w:rPr>
        <w:t xml:space="preserve">участников </w:t>
      </w:r>
      <w:r w:rsidRPr="006E46AE">
        <w:rPr>
          <w:rFonts w:cs="Times New Roman"/>
          <w:bCs/>
          <w:color w:val="000000" w:themeColor="text1"/>
          <w:szCs w:val="24"/>
        </w:rPr>
        <w:t xml:space="preserve">городского Проекта в конце апреля 2024 г. </w:t>
      </w:r>
      <w:r w:rsidR="00CB2B52" w:rsidRPr="006E46AE">
        <w:rPr>
          <w:rFonts w:cs="Times New Roman"/>
          <w:bCs/>
          <w:color w:val="000000" w:themeColor="text1"/>
          <w:szCs w:val="24"/>
        </w:rPr>
        <w:t>будет проведен</w:t>
      </w:r>
      <w:r w:rsidR="00A2076E" w:rsidRPr="006E46AE">
        <w:rPr>
          <w:rFonts w:cs="Times New Roman"/>
          <w:bCs/>
          <w:color w:val="000000" w:themeColor="text1"/>
          <w:szCs w:val="24"/>
        </w:rPr>
        <w:t xml:space="preserve"> историко-краеведческий квест</w:t>
      </w:r>
      <w:r w:rsidR="00CB2B52" w:rsidRPr="006E46AE">
        <w:rPr>
          <w:rFonts w:cs="Times New Roman"/>
          <w:bCs/>
          <w:color w:val="000000" w:themeColor="text1"/>
          <w:szCs w:val="24"/>
        </w:rPr>
        <w:t xml:space="preserve"> и награждение победителей, участников.</w:t>
      </w:r>
    </w:p>
    <w:p w:rsidR="00CB2B52" w:rsidRPr="006E46AE" w:rsidRDefault="00CB2B52">
      <w:pPr>
        <w:pStyle w:val="Default"/>
        <w:spacing w:line="360" w:lineRule="auto"/>
        <w:jc w:val="both"/>
        <w:rPr>
          <w:rFonts w:cs="Times New Roman"/>
          <w:bCs/>
          <w:color w:val="000000" w:themeColor="text1"/>
          <w:szCs w:val="24"/>
        </w:rPr>
      </w:pPr>
    </w:p>
    <w:p w:rsidR="001D6C12" w:rsidRPr="006E46AE" w:rsidRDefault="00476751">
      <w:pPr>
        <w:pStyle w:val="1"/>
        <w:spacing w:line="360" w:lineRule="auto"/>
        <w:ind w:left="520" w:right="100"/>
        <w:rPr>
          <w:b/>
          <w:sz w:val="24"/>
          <w:szCs w:val="24"/>
          <w:lang w:val="ru-RU"/>
        </w:rPr>
      </w:pPr>
      <w:r w:rsidRPr="006E46AE">
        <w:rPr>
          <w:b/>
          <w:sz w:val="24"/>
          <w:szCs w:val="24"/>
          <w:lang w:val="ru-RU"/>
        </w:rPr>
        <w:lastRenderedPageBreak/>
        <w:t>5. Организационный комитет Проекта</w:t>
      </w:r>
    </w:p>
    <w:p w:rsidR="001D6C12" w:rsidRPr="006E46AE" w:rsidRDefault="00476751">
      <w:pPr>
        <w:spacing w:line="360" w:lineRule="auto"/>
        <w:ind w:left="20" w:firstLine="700"/>
        <w:jc w:val="both"/>
        <w:rPr>
          <w:rFonts w:ascii="Times New Roman" w:eastAsia="Times New Roman" w:hAnsi="Times New Roman" w:cs="Times New Roman"/>
          <w:color w:val="000000" w:themeColor="text1"/>
          <w:sz w:val="24"/>
          <w:szCs w:val="24"/>
          <w:lang w:val="ru-RU"/>
        </w:rPr>
      </w:pPr>
      <w:r w:rsidRPr="006E46AE">
        <w:rPr>
          <w:rFonts w:ascii="Times New Roman" w:eastAsia="Times New Roman" w:hAnsi="Times New Roman" w:cs="Times New Roman"/>
          <w:color w:val="000000"/>
          <w:sz w:val="24"/>
          <w:szCs w:val="24"/>
          <w:lang w:val="ru-RU"/>
        </w:rPr>
        <w:t xml:space="preserve">5.1. Общее руководство подготовкой и проведением Проекта осуществляется его Организационным комитетом (далее – Оргкомитет) </w:t>
      </w:r>
      <w:r w:rsidRPr="006E46AE">
        <w:rPr>
          <w:rFonts w:ascii="Times New Roman" w:eastAsia="Times New Roman" w:hAnsi="Times New Roman" w:cs="Times New Roman"/>
          <w:color w:val="000000" w:themeColor="text1"/>
          <w:sz w:val="24"/>
          <w:szCs w:val="24"/>
          <w:lang w:val="ru-RU"/>
        </w:rPr>
        <w:t>из числа специалистов Упр</w:t>
      </w:r>
      <w:r w:rsidR="005C125E" w:rsidRPr="006E46AE">
        <w:rPr>
          <w:rFonts w:ascii="Times New Roman" w:eastAsia="Times New Roman" w:hAnsi="Times New Roman" w:cs="Times New Roman"/>
          <w:color w:val="000000" w:themeColor="text1"/>
          <w:sz w:val="24"/>
          <w:szCs w:val="24"/>
          <w:lang w:val="ru-RU"/>
        </w:rPr>
        <w:t xml:space="preserve">авления образования г. Ижевска, музеев г. Ижевска, методистов </w:t>
      </w:r>
      <w:r w:rsidRPr="006E46AE">
        <w:rPr>
          <w:rFonts w:ascii="Times New Roman" w:eastAsia="Times New Roman" w:hAnsi="Times New Roman" w:cs="Times New Roman"/>
          <w:color w:val="000000" w:themeColor="text1"/>
          <w:sz w:val="24"/>
          <w:szCs w:val="24"/>
          <w:lang w:val="ru-RU"/>
        </w:rPr>
        <w:t>МБОУ ДО ДД(Ю)Т.</w:t>
      </w:r>
    </w:p>
    <w:p w:rsidR="001D6C12" w:rsidRPr="006E46AE" w:rsidRDefault="00476751">
      <w:pPr>
        <w:spacing w:line="360" w:lineRule="auto"/>
        <w:ind w:left="20" w:firstLine="700"/>
        <w:jc w:val="both"/>
        <w:rPr>
          <w:rFonts w:ascii="Times New Roman" w:eastAsia="Times New Roman" w:hAnsi="Times New Roman" w:cs="Times New Roman"/>
          <w:color w:val="000000"/>
          <w:sz w:val="24"/>
          <w:szCs w:val="24"/>
          <w:lang w:val="ru-RU"/>
        </w:rPr>
      </w:pPr>
      <w:r w:rsidRPr="006E46AE">
        <w:rPr>
          <w:rFonts w:ascii="Times New Roman" w:eastAsia="Times New Roman" w:hAnsi="Times New Roman" w:cs="Times New Roman"/>
          <w:color w:val="000000"/>
          <w:sz w:val="24"/>
          <w:szCs w:val="24"/>
          <w:lang w:val="ru-RU"/>
        </w:rPr>
        <w:t>5.2. Оргкомитет создается на период организации и проведения Проекта для достижения цели Проекта и решения вытекающих из неё задач.</w:t>
      </w:r>
    </w:p>
    <w:p w:rsidR="001D6C12" w:rsidRPr="006E46AE" w:rsidRDefault="00476751">
      <w:pPr>
        <w:spacing w:line="360" w:lineRule="auto"/>
        <w:ind w:left="20" w:firstLine="700"/>
        <w:jc w:val="both"/>
        <w:rPr>
          <w:rFonts w:ascii="Times New Roman" w:eastAsia="Times New Roman" w:hAnsi="Times New Roman" w:cs="Times New Roman"/>
          <w:color w:val="000000"/>
          <w:sz w:val="24"/>
          <w:szCs w:val="24"/>
          <w:lang w:val="ru-RU"/>
        </w:rPr>
      </w:pPr>
      <w:r w:rsidRPr="006E46AE">
        <w:rPr>
          <w:rFonts w:ascii="Times New Roman" w:eastAsia="Times New Roman" w:hAnsi="Times New Roman" w:cs="Times New Roman"/>
          <w:color w:val="000000"/>
          <w:sz w:val="24"/>
          <w:szCs w:val="24"/>
          <w:lang w:val="ru-RU"/>
        </w:rPr>
        <w:t>5.3. Решения, принимаемые Оргкомитетом в рамках своей компетенции, обязательны для исполнения участниками Проекта, а также всеми лицами, задействованными в организационно-подготовительной работе.</w:t>
      </w:r>
    </w:p>
    <w:p w:rsidR="001D6C12" w:rsidRPr="006E46AE" w:rsidRDefault="001D6C12">
      <w:pPr>
        <w:spacing w:line="360" w:lineRule="auto"/>
        <w:ind w:left="20" w:firstLine="700"/>
        <w:jc w:val="both"/>
        <w:rPr>
          <w:rFonts w:ascii="Times New Roman" w:eastAsia="Times New Roman" w:hAnsi="Times New Roman" w:cs="Times New Roman"/>
          <w:color w:val="000000"/>
          <w:sz w:val="24"/>
          <w:szCs w:val="24"/>
          <w:lang w:val="ru-RU"/>
        </w:rPr>
      </w:pPr>
    </w:p>
    <w:p w:rsidR="001D6C12" w:rsidRPr="006E46AE" w:rsidRDefault="00476751">
      <w:pPr>
        <w:pStyle w:val="1"/>
        <w:spacing w:line="360" w:lineRule="auto"/>
        <w:ind w:left="524" w:right="43"/>
        <w:rPr>
          <w:b/>
          <w:sz w:val="24"/>
          <w:szCs w:val="24"/>
          <w:lang w:val="ru-RU"/>
        </w:rPr>
      </w:pPr>
      <w:r w:rsidRPr="006E46AE">
        <w:rPr>
          <w:b/>
          <w:sz w:val="24"/>
          <w:szCs w:val="24"/>
          <w:lang w:val="ru-RU"/>
        </w:rPr>
        <w:t>6. Экспертный совет</w:t>
      </w:r>
    </w:p>
    <w:p w:rsidR="001D6C12" w:rsidRPr="006E46AE" w:rsidRDefault="00476751">
      <w:pPr>
        <w:spacing w:line="360" w:lineRule="auto"/>
        <w:ind w:left="38" w:right="14" w:firstLine="486"/>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6.1. В состав Экспертного совета могут быть включены специалисты в области воспитания, педагогики и психологии, представители органов государственной власти и местного самоуправления, общественных объединений, образовательных и научных организаций, творческих союзов и центров, специалисты в предметных областях Проекта.</w:t>
      </w:r>
    </w:p>
    <w:p w:rsidR="001D6C12" w:rsidRPr="006E46AE" w:rsidRDefault="00476751">
      <w:pPr>
        <w:spacing w:line="360" w:lineRule="auto"/>
        <w:ind w:right="14" w:firstLine="524"/>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6.2. Состав Экспертного совета утверждается Оргкомитетом.</w:t>
      </w:r>
    </w:p>
    <w:p w:rsidR="001D6C12" w:rsidRPr="006E46AE" w:rsidRDefault="00476751">
      <w:pPr>
        <w:spacing w:line="360" w:lineRule="auto"/>
        <w:ind w:right="14" w:firstLine="524"/>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6.3. Экспертный совет:</w:t>
      </w:r>
    </w:p>
    <w:p w:rsidR="001D6C12" w:rsidRPr="006E46AE" w:rsidRDefault="00476751">
      <w:pPr>
        <w:spacing w:line="360" w:lineRule="auto"/>
        <w:ind w:left="20"/>
        <w:jc w:val="both"/>
        <w:rPr>
          <w:rFonts w:ascii="Times New Roman" w:hAnsi="Times New Roman" w:cs="Times New Roman"/>
          <w:sz w:val="24"/>
          <w:szCs w:val="24"/>
          <w:lang w:val="ru-RU" w:eastAsia="ru-RU"/>
        </w:rPr>
      </w:pPr>
      <w:r w:rsidRPr="006E46AE">
        <w:rPr>
          <w:rFonts w:ascii="Times New Roman" w:hAnsi="Times New Roman" w:cs="Times New Roman"/>
          <w:sz w:val="24"/>
          <w:szCs w:val="24"/>
          <w:lang w:val="ru-RU" w:eastAsia="ru-RU"/>
        </w:rPr>
        <w:t>- </w:t>
      </w:r>
      <w:r w:rsidRPr="006E46AE">
        <w:rPr>
          <w:rFonts w:ascii="Times New Roman" w:hAnsi="Times New Roman" w:cs="Times New Roman"/>
          <w:sz w:val="24"/>
          <w:szCs w:val="24"/>
          <w:lang w:val="ru-RU"/>
        </w:rPr>
        <w:t xml:space="preserve">вносит предложения в Оргкомитет по составу участников, программе, содержанию Проекта; </w:t>
      </w:r>
    </w:p>
    <w:p w:rsidR="001D6C12" w:rsidRPr="006E46AE" w:rsidRDefault="00476751">
      <w:pPr>
        <w:spacing w:line="360" w:lineRule="auto"/>
        <w:ind w:left="20"/>
        <w:jc w:val="both"/>
        <w:rPr>
          <w:rFonts w:ascii="Times New Roman" w:hAnsi="Times New Roman" w:cs="Times New Roman"/>
          <w:sz w:val="24"/>
          <w:szCs w:val="24"/>
          <w:lang w:val="ru-RU"/>
        </w:rPr>
      </w:pPr>
      <w:r w:rsidRPr="006E46AE">
        <w:rPr>
          <w:rFonts w:ascii="Times New Roman" w:hAnsi="Times New Roman" w:cs="Times New Roman"/>
          <w:sz w:val="24"/>
          <w:szCs w:val="24"/>
          <w:lang w:val="ru-RU" w:eastAsia="ru-RU"/>
        </w:rPr>
        <w:t xml:space="preserve">- </w:t>
      </w:r>
      <w:r w:rsidRPr="006E46AE">
        <w:rPr>
          <w:rFonts w:ascii="Times New Roman" w:hAnsi="Times New Roman" w:cs="Times New Roman"/>
          <w:sz w:val="24"/>
          <w:szCs w:val="24"/>
          <w:lang w:val="ru-RU"/>
        </w:rPr>
        <w:t xml:space="preserve">оценивает представленные участниками Проекта материалы в соответствии с критериями, изложенными в пункте </w:t>
      </w:r>
      <w:r w:rsidR="00A2076E" w:rsidRPr="006E46AE">
        <w:rPr>
          <w:rFonts w:ascii="Times New Roman" w:hAnsi="Times New Roman" w:cs="Times New Roman"/>
          <w:sz w:val="24"/>
          <w:szCs w:val="24"/>
          <w:lang w:val="ru-RU"/>
        </w:rPr>
        <w:t xml:space="preserve">5 </w:t>
      </w:r>
      <w:r w:rsidRPr="006E46AE">
        <w:rPr>
          <w:rFonts w:ascii="Times New Roman" w:hAnsi="Times New Roman" w:cs="Times New Roman"/>
          <w:sz w:val="24"/>
          <w:szCs w:val="24"/>
          <w:lang w:val="ru-RU"/>
        </w:rPr>
        <w:t xml:space="preserve">Положения; </w:t>
      </w:r>
    </w:p>
    <w:p w:rsidR="001D6C12" w:rsidRPr="006E46AE" w:rsidRDefault="00476751">
      <w:pPr>
        <w:spacing w:line="360" w:lineRule="auto"/>
        <w:jc w:val="both"/>
        <w:rPr>
          <w:rFonts w:ascii="Times New Roman" w:hAnsi="Times New Roman" w:cs="Times New Roman"/>
          <w:sz w:val="24"/>
          <w:szCs w:val="24"/>
          <w:lang w:val="ru-RU"/>
        </w:rPr>
      </w:pPr>
      <w:r w:rsidRPr="006E46AE">
        <w:rPr>
          <w:rFonts w:ascii="Times New Roman" w:hAnsi="Times New Roman" w:cs="Times New Roman"/>
          <w:sz w:val="24"/>
          <w:szCs w:val="24"/>
          <w:lang w:val="ru-RU" w:eastAsia="ru-RU"/>
        </w:rPr>
        <w:t xml:space="preserve">- </w:t>
      </w:r>
      <w:r w:rsidRPr="006E46AE">
        <w:rPr>
          <w:rFonts w:ascii="Times New Roman" w:hAnsi="Times New Roman" w:cs="Times New Roman"/>
          <w:sz w:val="24"/>
          <w:szCs w:val="24"/>
          <w:lang w:val="ru-RU"/>
        </w:rPr>
        <w:t>в случае необходимости, запрашивает у участников Проекта дополнительные материалы или разъяснения, касающиеся конкурсных материалов;</w:t>
      </w:r>
    </w:p>
    <w:p w:rsidR="001D6C12" w:rsidRPr="006E46AE" w:rsidRDefault="00476751">
      <w:pPr>
        <w:spacing w:line="360" w:lineRule="auto"/>
        <w:ind w:right="14" w:firstLine="524"/>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6.4. Решение Экспертного совета окончательное и пересмотру не подлежит.</w:t>
      </w:r>
    </w:p>
    <w:p w:rsidR="004871D4" w:rsidRPr="006E46AE" w:rsidRDefault="004871D4">
      <w:pPr>
        <w:spacing w:line="360" w:lineRule="auto"/>
        <w:ind w:right="14" w:firstLine="524"/>
        <w:jc w:val="both"/>
        <w:rPr>
          <w:rFonts w:ascii="Times New Roman" w:hAnsi="Times New Roman" w:cs="Times New Roman"/>
          <w:sz w:val="24"/>
          <w:szCs w:val="24"/>
          <w:lang w:val="ru-RU"/>
        </w:rPr>
      </w:pPr>
    </w:p>
    <w:p w:rsidR="001D6C12" w:rsidRPr="006E46AE" w:rsidRDefault="00476751">
      <w:pPr>
        <w:pStyle w:val="1"/>
        <w:spacing w:line="360" w:lineRule="auto"/>
        <w:ind w:left="524" w:right="480"/>
        <w:rPr>
          <w:b/>
          <w:sz w:val="24"/>
          <w:szCs w:val="24"/>
          <w:lang w:val="ru-RU"/>
        </w:rPr>
      </w:pPr>
      <w:r w:rsidRPr="006E46AE">
        <w:rPr>
          <w:b/>
          <w:sz w:val="24"/>
          <w:szCs w:val="24"/>
          <w:lang w:val="ru-RU"/>
        </w:rPr>
        <w:t>7. Заключительные положения</w:t>
      </w:r>
    </w:p>
    <w:p w:rsidR="001D6C12" w:rsidRPr="006E46AE" w:rsidRDefault="00476751">
      <w:pPr>
        <w:spacing w:line="360" w:lineRule="auto"/>
        <w:ind w:left="110" w:right="14" w:firstLine="414"/>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 xml:space="preserve">7.1. Информация о проведении Конкурса, порядке подачи заявок на участие в Конкурсе, конкурсных испытаниях, порядке их выполнения и оценки результатов публикуются на сайте </w:t>
      </w:r>
      <w:hyperlink r:id="rId14" w:history="1">
        <w:r w:rsidRPr="006E46AE">
          <w:rPr>
            <w:rStyle w:val="a5"/>
            <w:rFonts w:ascii="Times New Roman" w:hAnsi="Times New Roman" w:cs="Times New Roman"/>
            <w:sz w:val="24"/>
            <w:szCs w:val="24"/>
            <w:lang w:val="ru-RU"/>
          </w:rPr>
          <w:t>http://www.izhdvorec.ru/</w:t>
        </w:r>
      </w:hyperlink>
      <w:r w:rsidRPr="006E46AE">
        <w:rPr>
          <w:rFonts w:ascii="Times New Roman" w:hAnsi="Times New Roman" w:cs="Times New Roman"/>
          <w:sz w:val="24"/>
          <w:szCs w:val="24"/>
          <w:lang w:val="ru-RU"/>
        </w:rPr>
        <w:t xml:space="preserve">, а также в социальной сети «ВКонтакте» Управления образования г. Ижевска ( </w:t>
      </w:r>
      <w:hyperlink r:id="rId15" w:history="1">
        <w:r w:rsidRPr="006E46AE">
          <w:rPr>
            <w:rStyle w:val="a5"/>
            <w:rFonts w:ascii="Times New Roman" w:hAnsi="Times New Roman" w:cs="Times New Roman"/>
            <w:sz w:val="24"/>
            <w:szCs w:val="24"/>
            <w:lang w:val="ru-RU"/>
          </w:rPr>
          <w:t>https://vk.com/uoizhevsk18?from=quick_search</w:t>
        </w:r>
      </w:hyperlink>
      <w:r w:rsidRPr="006E46AE">
        <w:rPr>
          <w:rFonts w:ascii="Times New Roman" w:hAnsi="Times New Roman" w:cs="Times New Roman"/>
          <w:sz w:val="24"/>
          <w:szCs w:val="24"/>
          <w:lang w:val="ru-RU"/>
        </w:rPr>
        <w:t>), МБОУ ДО ДД(Ю)Т (</w:t>
      </w:r>
      <w:hyperlink r:id="rId16" w:history="1">
        <w:r w:rsidRPr="006E46AE">
          <w:rPr>
            <w:rStyle w:val="a5"/>
            <w:rFonts w:ascii="Times New Roman" w:hAnsi="Times New Roman" w:cs="Times New Roman"/>
            <w:sz w:val="24"/>
            <w:szCs w:val="24"/>
            <w:lang w:val="ru-RU"/>
          </w:rPr>
          <w:t>https://vk.com/izhdvores</w:t>
        </w:r>
      </w:hyperlink>
      <w:r w:rsidRPr="006E46AE">
        <w:rPr>
          <w:rFonts w:ascii="Times New Roman" w:hAnsi="Times New Roman" w:cs="Times New Roman"/>
          <w:sz w:val="24"/>
          <w:szCs w:val="24"/>
          <w:lang w:val="ru-RU"/>
        </w:rPr>
        <w:t xml:space="preserve"> ).</w:t>
      </w:r>
    </w:p>
    <w:p w:rsidR="001D6C12" w:rsidRPr="006E46AE" w:rsidRDefault="00476751">
      <w:pPr>
        <w:spacing w:line="360" w:lineRule="auto"/>
        <w:ind w:left="38" w:right="14" w:firstLine="486"/>
        <w:jc w:val="both"/>
        <w:rPr>
          <w:rFonts w:ascii="Times New Roman" w:hAnsi="Times New Roman" w:cs="Times New Roman"/>
          <w:sz w:val="24"/>
          <w:szCs w:val="24"/>
          <w:lang w:val="ru-RU"/>
        </w:rPr>
      </w:pPr>
      <w:r w:rsidRPr="006E46AE">
        <w:rPr>
          <w:rFonts w:ascii="Times New Roman" w:hAnsi="Times New Roman" w:cs="Times New Roman"/>
          <w:sz w:val="24"/>
          <w:szCs w:val="24"/>
          <w:lang w:val="ru-RU"/>
        </w:rPr>
        <w:t>7.2. Контактная информация по вопросу организации и проведения Проекта:</w:t>
      </w:r>
    </w:p>
    <w:p w:rsidR="00047DD2" w:rsidRPr="006E46AE" w:rsidRDefault="00476751" w:rsidP="004871D4">
      <w:pPr>
        <w:spacing w:line="360" w:lineRule="auto"/>
        <w:ind w:left="38" w:right="14"/>
        <w:jc w:val="both"/>
        <w:rPr>
          <w:rFonts w:ascii="Times New Roman" w:hAnsi="Times New Roman" w:cs="Times New Roman"/>
          <w:i/>
          <w:sz w:val="24"/>
          <w:szCs w:val="24"/>
          <w:lang w:val="ru-RU"/>
        </w:rPr>
      </w:pPr>
      <w:r w:rsidRPr="006E46AE">
        <w:rPr>
          <w:rFonts w:ascii="Times New Roman" w:hAnsi="Times New Roman" w:cs="Times New Roman"/>
          <w:i/>
          <w:sz w:val="24"/>
          <w:szCs w:val="24"/>
          <w:lang w:val="ru-RU"/>
        </w:rPr>
        <w:t>Артемьева Надежда Викторовна,</w:t>
      </w:r>
      <w:r w:rsidR="00093FEB" w:rsidRPr="006E46AE">
        <w:rPr>
          <w:rFonts w:ascii="Times New Roman" w:hAnsi="Times New Roman" w:cs="Times New Roman"/>
          <w:i/>
          <w:sz w:val="24"/>
          <w:szCs w:val="24"/>
          <w:lang w:val="ru-RU"/>
        </w:rPr>
        <w:t xml:space="preserve"> </w:t>
      </w:r>
      <w:r w:rsidR="00093FEB" w:rsidRPr="006E46AE">
        <w:rPr>
          <w:rFonts w:ascii="Times New Roman" w:hAnsi="Times New Roman" w:cs="Times New Roman"/>
          <w:sz w:val="24"/>
          <w:szCs w:val="24"/>
          <w:lang w:val="ru-RU"/>
        </w:rPr>
        <w:t>руководитель Ассоциации школьных музеев, методист МБОУ ДО ДД(Ю)Т</w:t>
      </w:r>
      <w:r w:rsidRPr="006E46AE">
        <w:rPr>
          <w:rFonts w:ascii="Times New Roman" w:hAnsi="Times New Roman" w:cs="Times New Roman"/>
          <w:sz w:val="24"/>
          <w:szCs w:val="24"/>
          <w:lang w:val="ru-RU"/>
        </w:rPr>
        <w:t xml:space="preserve"> тел.: 8 (922) 520-00-87, электронная почта: </w:t>
      </w:r>
      <w:hyperlink r:id="rId17" w:history="1">
        <w:r w:rsidR="00093FEB" w:rsidRPr="006E46AE">
          <w:rPr>
            <w:rStyle w:val="a5"/>
            <w:rFonts w:ascii="Times New Roman" w:hAnsi="Times New Roman" w:cs="Times New Roman"/>
            <w:sz w:val="24"/>
            <w:szCs w:val="24"/>
            <w:lang w:val="ru-RU"/>
          </w:rPr>
          <w:t>artemevanv@izhdvorec.ru</w:t>
        </w:r>
      </w:hyperlink>
      <w:r w:rsidR="00093FEB" w:rsidRPr="006E46AE">
        <w:rPr>
          <w:rFonts w:ascii="Times New Roman" w:hAnsi="Times New Roman" w:cs="Times New Roman"/>
          <w:sz w:val="24"/>
          <w:szCs w:val="24"/>
          <w:lang w:val="ru-RU"/>
        </w:rPr>
        <w:t xml:space="preserve">, </w:t>
      </w:r>
      <w:hyperlink r:id="rId18" w:history="1">
        <w:r w:rsidRPr="006E46AE">
          <w:rPr>
            <w:rStyle w:val="a5"/>
            <w:rFonts w:ascii="Times New Roman" w:hAnsi="Times New Roman" w:cs="Times New Roman"/>
            <w:sz w:val="24"/>
            <w:szCs w:val="24"/>
            <w:lang w:val="ru-RU"/>
          </w:rPr>
          <w:t>nadya.artemeva.85@mail.ru</w:t>
        </w:r>
      </w:hyperlink>
      <w:r w:rsidR="001C23CE" w:rsidRPr="006E46AE">
        <w:rPr>
          <w:rFonts w:ascii="Times New Roman" w:hAnsi="Times New Roman" w:cs="Times New Roman"/>
          <w:i/>
          <w:sz w:val="24"/>
          <w:szCs w:val="24"/>
          <w:lang w:val="ru-RU"/>
        </w:rPr>
        <w:t xml:space="preserve"> </w:t>
      </w:r>
      <w:r w:rsidR="00B5324F" w:rsidRPr="006E46AE">
        <w:rPr>
          <w:rFonts w:ascii="Times New Roman" w:hAnsi="Times New Roman" w:cs="Times New Roman"/>
          <w:i/>
          <w:sz w:val="24"/>
          <w:szCs w:val="24"/>
          <w:lang w:val="ru-RU"/>
        </w:rPr>
        <w:t>.</w:t>
      </w:r>
    </w:p>
    <w:p w:rsidR="00047DD2" w:rsidRDefault="00047DD2" w:rsidP="00047DD2">
      <w:pPr>
        <w:spacing w:after="5" w:line="250" w:lineRule="auto"/>
        <w:ind w:left="6379" w:right="158"/>
        <w:jc w:val="both"/>
        <w:rPr>
          <w:rFonts w:ascii="Times New Roman" w:hAnsi="Times New Roman" w:cs="Times New Roman"/>
          <w:lang w:val="ru-RU"/>
        </w:rPr>
      </w:pPr>
    </w:p>
    <w:p w:rsidR="00047DD2" w:rsidRDefault="00047DD2" w:rsidP="00047DD2">
      <w:pPr>
        <w:spacing w:after="5" w:line="250" w:lineRule="auto"/>
        <w:ind w:left="6379" w:right="158"/>
        <w:jc w:val="both"/>
        <w:rPr>
          <w:rFonts w:ascii="Times New Roman" w:hAnsi="Times New Roman" w:cs="Times New Roman"/>
          <w:lang w:val="ru-RU"/>
        </w:rPr>
      </w:pPr>
    </w:p>
    <w:p w:rsidR="00047DD2" w:rsidRDefault="00047DD2" w:rsidP="00047DD2">
      <w:pPr>
        <w:spacing w:after="5" w:line="250" w:lineRule="auto"/>
        <w:ind w:left="6379" w:right="158"/>
        <w:jc w:val="both"/>
        <w:rPr>
          <w:rFonts w:ascii="Times New Roman" w:hAnsi="Times New Roman" w:cs="Times New Roman"/>
          <w:lang w:val="ru-RU"/>
        </w:rPr>
      </w:pPr>
      <w:r>
        <w:rPr>
          <w:rFonts w:ascii="Times New Roman" w:hAnsi="Times New Roman" w:cs="Times New Roman"/>
          <w:lang w:val="ru-RU"/>
        </w:rPr>
        <w:t>Приложение №1 к Положению об организации и проведении городского проекта «Новое</w:t>
      </w:r>
    </w:p>
    <w:p w:rsidR="00047DD2" w:rsidRDefault="00047DD2" w:rsidP="00047DD2">
      <w:pPr>
        <w:pStyle w:val="Default"/>
        <w:spacing w:line="360" w:lineRule="auto"/>
        <w:ind w:left="984" w:hanging="701"/>
        <w:jc w:val="both"/>
        <w:rPr>
          <w:rFonts w:cs="Times New Roman"/>
          <w:sz w:val="20"/>
        </w:rPr>
      </w:pPr>
      <w:r>
        <w:rPr>
          <w:rFonts w:cs="Times New Roman"/>
          <w:sz w:val="20"/>
        </w:rPr>
        <w:t xml:space="preserve">                                                                                                                          музейное пространство в школе» </w:t>
      </w:r>
    </w:p>
    <w:p w:rsidR="00047DD2" w:rsidRPr="001C23CE" w:rsidRDefault="00047DD2" w:rsidP="001C23CE">
      <w:pPr>
        <w:pStyle w:val="Default"/>
        <w:jc w:val="right"/>
        <w:rPr>
          <w:rFonts w:cs="Times New Roman"/>
          <w:sz w:val="20"/>
        </w:rPr>
      </w:pPr>
    </w:p>
    <w:p w:rsidR="001C23CE" w:rsidRDefault="001C23CE" w:rsidP="001C23CE">
      <w:pPr>
        <w:spacing w:line="360" w:lineRule="auto"/>
        <w:ind w:left="38" w:right="14"/>
        <w:jc w:val="right"/>
        <w:rPr>
          <w:rFonts w:ascii="Times New Roman" w:hAnsi="Times New Roman" w:cs="Times New Roman"/>
          <w:i/>
          <w:sz w:val="24"/>
          <w:szCs w:val="24"/>
          <w:lang w:val="ru-RU"/>
        </w:rPr>
      </w:pPr>
    </w:p>
    <w:p w:rsidR="001C23CE" w:rsidRPr="001C23CE" w:rsidRDefault="001C23CE" w:rsidP="001C23CE">
      <w:pPr>
        <w:pStyle w:val="Default"/>
        <w:jc w:val="center"/>
        <w:rPr>
          <w:b/>
          <w:sz w:val="20"/>
        </w:rPr>
      </w:pPr>
      <w:r w:rsidRPr="001C23CE">
        <w:rPr>
          <w:b/>
          <w:sz w:val="20"/>
        </w:rPr>
        <w:t>Форма участия</w:t>
      </w:r>
    </w:p>
    <w:p w:rsidR="001C23CE" w:rsidRPr="006E46AE" w:rsidRDefault="001C23CE" w:rsidP="001C23CE">
      <w:pPr>
        <w:pStyle w:val="Default"/>
        <w:jc w:val="center"/>
        <w:rPr>
          <w:sz w:val="20"/>
        </w:rPr>
      </w:pPr>
      <w:r w:rsidRPr="006E46AE">
        <w:rPr>
          <w:sz w:val="20"/>
        </w:rPr>
        <w:t>в проекте «Новое музейное пространство в школе»</w:t>
      </w:r>
      <w:r w:rsidRPr="006E46AE">
        <w:rPr>
          <w:sz w:val="20"/>
        </w:rPr>
        <w:br/>
      </w:r>
    </w:p>
    <w:p w:rsidR="001C23CE" w:rsidRDefault="001C23CE" w:rsidP="00846A1B">
      <w:pPr>
        <w:rPr>
          <w:rFonts w:ascii="Times New Roman" w:hAnsi="Times New Roman" w:cs="Times New Roman"/>
          <w:b/>
          <w:color w:val="000000"/>
          <w:lang w:val="ru-RU"/>
        </w:rPr>
      </w:pPr>
    </w:p>
    <w:tbl>
      <w:tblPr>
        <w:tblpPr w:leftFromText="180" w:rightFromText="180" w:vertAnchor="page" w:horzAnchor="margin" w:tblpXSpec="center" w:tblpY="3656"/>
        <w:tblW w:w="10174" w:type="dxa"/>
        <w:tblLayout w:type="fixed"/>
        <w:tblLook w:val="04A0" w:firstRow="1" w:lastRow="0" w:firstColumn="1" w:lastColumn="0" w:noHBand="0" w:noVBand="1"/>
      </w:tblPr>
      <w:tblGrid>
        <w:gridCol w:w="545"/>
        <w:gridCol w:w="1151"/>
        <w:gridCol w:w="1325"/>
        <w:gridCol w:w="1375"/>
        <w:gridCol w:w="1376"/>
        <w:gridCol w:w="1238"/>
        <w:gridCol w:w="825"/>
        <w:gridCol w:w="1374"/>
        <w:gridCol w:w="965"/>
      </w:tblGrid>
      <w:tr w:rsidR="00D26129" w:rsidRPr="004A1D98" w:rsidTr="00D26129">
        <w:trPr>
          <w:trHeight w:val="1288"/>
        </w:trPr>
        <w:tc>
          <w:tcPr>
            <w:tcW w:w="545" w:type="dxa"/>
            <w:tcBorders>
              <w:top w:val="single" w:sz="4" w:space="0" w:color="000000"/>
              <w:left w:val="single" w:sz="4" w:space="0" w:color="000000"/>
              <w:bottom w:val="single" w:sz="4" w:space="0" w:color="000000"/>
              <w:right w:val="single" w:sz="4" w:space="0" w:color="000000"/>
            </w:tcBorders>
          </w:tcPr>
          <w:p w:rsidR="00D26129" w:rsidRPr="001C23CE" w:rsidRDefault="00D26129" w:rsidP="00D26129">
            <w:pPr>
              <w:pStyle w:val="ad"/>
              <w:widowControl w:val="0"/>
              <w:tabs>
                <w:tab w:val="right" w:pos="3828"/>
              </w:tabs>
              <w:spacing w:before="0" w:after="0"/>
              <w:ind w:right="51"/>
              <w:rPr>
                <w:rFonts w:ascii="Times New Roman" w:hAnsi="Times New Roman" w:cs="Times New Roman"/>
                <w:bCs/>
                <w:i w:val="0"/>
                <w:color w:val="auto"/>
                <w:sz w:val="18"/>
                <w:szCs w:val="18"/>
              </w:rPr>
            </w:pPr>
            <w:r w:rsidRPr="001C23CE">
              <w:rPr>
                <w:rFonts w:ascii="Times New Roman" w:hAnsi="Times New Roman" w:cs="Times New Roman"/>
                <w:bCs/>
                <w:i w:val="0"/>
                <w:color w:val="auto"/>
                <w:sz w:val="18"/>
                <w:szCs w:val="18"/>
              </w:rPr>
              <w:t>№</w:t>
            </w:r>
          </w:p>
          <w:p w:rsidR="00D26129" w:rsidRPr="001C23CE" w:rsidRDefault="00D26129" w:rsidP="00D26129">
            <w:pPr>
              <w:pStyle w:val="ad"/>
              <w:widowControl w:val="0"/>
              <w:tabs>
                <w:tab w:val="right" w:pos="3828"/>
              </w:tabs>
              <w:spacing w:before="0" w:after="0"/>
              <w:ind w:right="51"/>
              <w:rPr>
                <w:rFonts w:ascii="Times New Roman" w:hAnsi="Times New Roman" w:cs="Times New Roman"/>
                <w:bCs/>
                <w:i w:val="0"/>
                <w:color w:val="auto"/>
                <w:sz w:val="18"/>
                <w:szCs w:val="18"/>
              </w:rPr>
            </w:pPr>
            <w:r w:rsidRPr="001C23CE">
              <w:rPr>
                <w:rFonts w:ascii="Times New Roman" w:hAnsi="Times New Roman" w:cs="Times New Roman"/>
                <w:bCs/>
                <w:i w:val="0"/>
                <w:color w:val="auto"/>
                <w:sz w:val="18"/>
                <w:szCs w:val="18"/>
              </w:rPr>
              <w:t>п/п</w:t>
            </w:r>
          </w:p>
        </w:tc>
        <w:tc>
          <w:tcPr>
            <w:tcW w:w="1151" w:type="dxa"/>
            <w:tcBorders>
              <w:top w:val="single" w:sz="4" w:space="0" w:color="000000"/>
              <w:left w:val="single" w:sz="4" w:space="0" w:color="000000"/>
              <w:bottom w:val="single" w:sz="4" w:space="0" w:color="000000"/>
              <w:right w:val="single" w:sz="4" w:space="0" w:color="000000"/>
            </w:tcBorders>
          </w:tcPr>
          <w:p w:rsidR="00D26129" w:rsidRPr="001C23CE" w:rsidRDefault="00D26129" w:rsidP="00D26129">
            <w:pPr>
              <w:pStyle w:val="ad"/>
              <w:widowControl w:val="0"/>
              <w:tabs>
                <w:tab w:val="right" w:pos="3828"/>
              </w:tabs>
              <w:spacing w:before="0" w:after="0"/>
              <w:ind w:right="51"/>
              <w:rPr>
                <w:rFonts w:ascii="Times New Roman" w:hAnsi="Times New Roman" w:cs="Times New Roman"/>
                <w:bCs/>
                <w:i w:val="0"/>
                <w:color w:val="auto"/>
                <w:sz w:val="18"/>
                <w:szCs w:val="18"/>
              </w:rPr>
            </w:pPr>
            <w:r w:rsidRPr="001C23CE">
              <w:rPr>
                <w:rFonts w:ascii="Times New Roman" w:hAnsi="Times New Roman" w:cs="Times New Roman"/>
                <w:bCs/>
                <w:i w:val="0"/>
                <w:color w:val="auto"/>
                <w:sz w:val="18"/>
                <w:szCs w:val="18"/>
              </w:rPr>
              <w:t>Номинация</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26129" w:rsidRPr="001C23CE" w:rsidRDefault="00D26129" w:rsidP="00D26129">
            <w:pPr>
              <w:pStyle w:val="ad"/>
              <w:widowControl w:val="0"/>
              <w:tabs>
                <w:tab w:val="right" w:pos="3828"/>
              </w:tabs>
              <w:spacing w:before="0" w:after="0"/>
              <w:ind w:right="51"/>
              <w:rPr>
                <w:rFonts w:ascii="Times New Roman" w:hAnsi="Times New Roman" w:cs="Times New Roman"/>
                <w:bCs/>
                <w:i w:val="0"/>
                <w:color w:val="auto"/>
                <w:sz w:val="18"/>
                <w:szCs w:val="18"/>
              </w:rPr>
            </w:pPr>
            <w:r w:rsidRPr="001C23CE">
              <w:rPr>
                <w:rFonts w:ascii="Times New Roman" w:hAnsi="Times New Roman" w:cs="Times New Roman"/>
                <w:bCs/>
                <w:i w:val="0"/>
                <w:color w:val="auto"/>
                <w:sz w:val="18"/>
                <w:szCs w:val="18"/>
              </w:rPr>
              <w:t>Название проекта</w:t>
            </w:r>
          </w:p>
        </w:tc>
        <w:tc>
          <w:tcPr>
            <w:tcW w:w="1375" w:type="dxa"/>
            <w:tcBorders>
              <w:top w:val="single" w:sz="4" w:space="0" w:color="000000"/>
              <w:left w:val="single" w:sz="4" w:space="0" w:color="000000"/>
              <w:bottom w:val="single" w:sz="4" w:space="0" w:color="000000"/>
              <w:right w:val="single" w:sz="4" w:space="0" w:color="000000"/>
            </w:tcBorders>
          </w:tcPr>
          <w:p w:rsidR="00D26129" w:rsidRPr="001C23CE" w:rsidRDefault="00D26129" w:rsidP="00D26129">
            <w:pPr>
              <w:pStyle w:val="ad"/>
              <w:widowControl w:val="0"/>
              <w:tabs>
                <w:tab w:val="right" w:pos="3828"/>
              </w:tabs>
              <w:spacing w:before="0" w:after="0"/>
              <w:ind w:right="51"/>
              <w:rPr>
                <w:rFonts w:ascii="Times New Roman" w:hAnsi="Times New Roman" w:cs="Times New Roman"/>
                <w:bCs/>
                <w:i w:val="0"/>
                <w:color w:val="auto"/>
                <w:sz w:val="18"/>
                <w:szCs w:val="18"/>
              </w:rPr>
            </w:pPr>
            <w:r w:rsidRPr="001C23CE">
              <w:rPr>
                <w:rFonts w:ascii="Times New Roman" w:hAnsi="Times New Roman" w:cs="Times New Roman"/>
                <w:bCs/>
                <w:i w:val="0"/>
                <w:color w:val="auto"/>
                <w:sz w:val="18"/>
                <w:szCs w:val="18"/>
              </w:rPr>
              <w:t>Активная ссылка на видеоролик</w:t>
            </w:r>
          </w:p>
        </w:tc>
        <w:tc>
          <w:tcPr>
            <w:tcW w:w="1376" w:type="dxa"/>
            <w:tcBorders>
              <w:top w:val="single" w:sz="4" w:space="0" w:color="000000"/>
              <w:left w:val="single" w:sz="4" w:space="0" w:color="000000"/>
              <w:bottom w:val="single" w:sz="4" w:space="0" w:color="000000"/>
              <w:right w:val="single" w:sz="4" w:space="0" w:color="000000"/>
            </w:tcBorders>
          </w:tcPr>
          <w:p w:rsidR="00D26129" w:rsidRPr="001C23CE" w:rsidRDefault="00D26129" w:rsidP="00D26129">
            <w:pPr>
              <w:widowControl w:val="0"/>
              <w:rPr>
                <w:rFonts w:ascii="Times New Roman" w:hAnsi="Times New Roman" w:cs="Times New Roman"/>
                <w:sz w:val="18"/>
                <w:szCs w:val="18"/>
                <w:lang w:val="ru-RU"/>
              </w:rPr>
            </w:pPr>
            <w:r w:rsidRPr="001C23CE">
              <w:rPr>
                <w:rFonts w:ascii="Times New Roman" w:hAnsi="Times New Roman" w:cs="Times New Roman"/>
                <w:color w:val="000000"/>
                <w:sz w:val="18"/>
                <w:szCs w:val="18"/>
              </w:rPr>
              <w:t xml:space="preserve">Наименование </w:t>
            </w:r>
            <w:r w:rsidRPr="001C23CE">
              <w:rPr>
                <w:rFonts w:ascii="Times New Roman" w:hAnsi="Times New Roman" w:cs="Times New Roman"/>
                <w:color w:val="000000"/>
                <w:sz w:val="18"/>
                <w:szCs w:val="18"/>
                <w:lang w:val="ru-RU"/>
              </w:rPr>
              <w:t>ОО</w:t>
            </w:r>
          </w:p>
        </w:tc>
        <w:tc>
          <w:tcPr>
            <w:tcW w:w="1238" w:type="dxa"/>
            <w:tcBorders>
              <w:top w:val="single" w:sz="4" w:space="0" w:color="000000"/>
              <w:left w:val="single" w:sz="4" w:space="0" w:color="000000"/>
              <w:bottom w:val="single" w:sz="4" w:space="0" w:color="000000"/>
              <w:right w:val="single" w:sz="4" w:space="0" w:color="000000"/>
            </w:tcBorders>
          </w:tcPr>
          <w:p w:rsidR="00D26129" w:rsidRPr="001C23CE" w:rsidRDefault="00D26129" w:rsidP="00D26129">
            <w:pPr>
              <w:widowControl w:val="0"/>
              <w:rPr>
                <w:rFonts w:ascii="Times New Roman" w:hAnsi="Times New Roman" w:cs="Times New Roman"/>
                <w:bCs/>
                <w:i/>
                <w:sz w:val="18"/>
                <w:szCs w:val="18"/>
                <w:lang w:val="ru-RU"/>
              </w:rPr>
            </w:pPr>
            <w:r w:rsidRPr="001C23CE">
              <w:rPr>
                <w:rFonts w:ascii="Times New Roman" w:hAnsi="Times New Roman" w:cs="Times New Roman"/>
                <w:color w:val="000000"/>
                <w:sz w:val="18"/>
                <w:szCs w:val="18"/>
              </w:rPr>
              <w:t>ФИ</w:t>
            </w:r>
            <w:r w:rsidRPr="001C23CE">
              <w:rPr>
                <w:rFonts w:ascii="Times New Roman" w:hAnsi="Times New Roman" w:cs="Times New Roman"/>
                <w:color w:val="000000"/>
                <w:sz w:val="18"/>
                <w:szCs w:val="18"/>
                <w:lang w:val="ru-RU"/>
              </w:rPr>
              <w:t>О</w:t>
            </w:r>
            <w:r w:rsidRPr="001C23CE">
              <w:rPr>
                <w:rFonts w:ascii="Times New Roman" w:hAnsi="Times New Roman" w:cs="Times New Roman"/>
                <w:color w:val="000000"/>
                <w:sz w:val="18"/>
                <w:szCs w:val="18"/>
              </w:rPr>
              <w:t xml:space="preserve"> участник</w:t>
            </w:r>
            <w:r w:rsidRPr="001C23CE">
              <w:rPr>
                <w:rFonts w:ascii="Times New Roman" w:hAnsi="Times New Roman" w:cs="Times New Roman"/>
                <w:color w:val="000000"/>
                <w:sz w:val="18"/>
                <w:szCs w:val="18"/>
                <w:lang w:val="ru-RU"/>
              </w:rPr>
              <w:t>ов</w:t>
            </w:r>
          </w:p>
        </w:tc>
        <w:tc>
          <w:tcPr>
            <w:tcW w:w="825" w:type="dxa"/>
            <w:tcBorders>
              <w:top w:val="single" w:sz="4" w:space="0" w:color="000000"/>
              <w:left w:val="single" w:sz="4" w:space="0" w:color="000000"/>
              <w:bottom w:val="single" w:sz="4" w:space="0" w:color="000000"/>
              <w:right w:val="single" w:sz="4" w:space="0" w:color="000000"/>
            </w:tcBorders>
          </w:tcPr>
          <w:p w:rsidR="00D26129" w:rsidRPr="001C23CE" w:rsidRDefault="00D26129" w:rsidP="00D26129">
            <w:pPr>
              <w:pStyle w:val="ad"/>
              <w:widowControl w:val="0"/>
              <w:tabs>
                <w:tab w:val="right" w:pos="3828"/>
              </w:tabs>
              <w:spacing w:before="0" w:after="0"/>
              <w:ind w:right="51"/>
              <w:rPr>
                <w:rFonts w:ascii="Times New Roman" w:hAnsi="Times New Roman" w:cs="Times New Roman"/>
                <w:bCs/>
                <w:i w:val="0"/>
                <w:color w:val="auto"/>
                <w:sz w:val="18"/>
                <w:szCs w:val="18"/>
              </w:rPr>
            </w:pPr>
            <w:r w:rsidRPr="001C23CE">
              <w:rPr>
                <w:rFonts w:ascii="Times New Roman" w:hAnsi="Times New Roman" w:cs="Times New Roman"/>
                <w:i w:val="0"/>
                <w:color w:val="000000"/>
                <w:sz w:val="18"/>
                <w:szCs w:val="18"/>
              </w:rPr>
              <w:t>Класс</w:t>
            </w:r>
          </w:p>
        </w:tc>
        <w:tc>
          <w:tcPr>
            <w:tcW w:w="1374" w:type="dxa"/>
            <w:tcBorders>
              <w:top w:val="single" w:sz="4" w:space="0" w:color="000000"/>
              <w:left w:val="single" w:sz="4" w:space="0" w:color="000000"/>
              <w:bottom w:val="single" w:sz="4" w:space="0" w:color="000000"/>
              <w:right w:val="single" w:sz="4" w:space="0" w:color="000000"/>
            </w:tcBorders>
          </w:tcPr>
          <w:p w:rsidR="00D26129" w:rsidRPr="001C23CE" w:rsidRDefault="00D26129" w:rsidP="00D26129">
            <w:pPr>
              <w:pStyle w:val="ad"/>
              <w:widowControl w:val="0"/>
              <w:tabs>
                <w:tab w:val="right" w:pos="3828"/>
              </w:tabs>
              <w:spacing w:before="0" w:after="0"/>
              <w:ind w:right="51"/>
              <w:rPr>
                <w:rFonts w:ascii="Times New Roman" w:hAnsi="Times New Roman" w:cs="Times New Roman"/>
                <w:i w:val="0"/>
                <w:color w:val="000000"/>
                <w:sz w:val="18"/>
                <w:szCs w:val="18"/>
              </w:rPr>
            </w:pPr>
            <w:r w:rsidRPr="001C23CE">
              <w:rPr>
                <w:rFonts w:ascii="Times New Roman" w:hAnsi="Times New Roman" w:cs="Times New Roman"/>
                <w:i w:val="0"/>
                <w:color w:val="000000"/>
                <w:sz w:val="18"/>
                <w:szCs w:val="18"/>
              </w:rPr>
              <w:t>Ф.И.О. рук.</w:t>
            </w:r>
          </w:p>
          <w:p w:rsidR="00D26129" w:rsidRPr="001C23CE" w:rsidRDefault="00D26129" w:rsidP="00D26129">
            <w:pPr>
              <w:rPr>
                <w:rFonts w:ascii="Times New Roman" w:hAnsi="Times New Roman" w:cs="Times New Roman"/>
                <w:sz w:val="18"/>
                <w:szCs w:val="18"/>
                <w:lang w:val="ru-RU" w:eastAsia="ru-RU"/>
              </w:rPr>
            </w:pPr>
            <w:r w:rsidRPr="001C23CE">
              <w:rPr>
                <w:rFonts w:ascii="Times New Roman" w:hAnsi="Times New Roman" w:cs="Times New Roman"/>
                <w:sz w:val="18"/>
                <w:szCs w:val="18"/>
                <w:lang w:val="ru-RU" w:eastAsia="ru-RU"/>
              </w:rPr>
              <w:t>команды,</w:t>
            </w:r>
          </w:p>
          <w:p w:rsidR="00D26129" w:rsidRPr="001C23CE" w:rsidRDefault="00D26129" w:rsidP="00D26129">
            <w:pPr>
              <w:rPr>
                <w:sz w:val="18"/>
                <w:szCs w:val="18"/>
                <w:lang w:val="ru-RU" w:eastAsia="ru-RU"/>
              </w:rPr>
            </w:pPr>
            <w:r w:rsidRPr="001C23CE">
              <w:rPr>
                <w:rFonts w:ascii="Times New Roman" w:hAnsi="Times New Roman" w:cs="Times New Roman"/>
                <w:sz w:val="18"/>
                <w:szCs w:val="18"/>
                <w:lang w:val="ru-RU" w:eastAsia="ru-RU"/>
              </w:rPr>
              <w:t>должность</w:t>
            </w:r>
          </w:p>
        </w:tc>
        <w:tc>
          <w:tcPr>
            <w:tcW w:w="965" w:type="dxa"/>
            <w:tcBorders>
              <w:top w:val="single" w:sz="4" w:space="0" w:color="000000"/>
              <w:left w:val="single" w:sz="4" w:space="0" w:color="000000"/>
              <w:bottom w:val="single" w:sz="4" w:space="0" w:color="000000"/>
              <w:right w:val="single" w:sz="4" w:space="0" w:color="000000"/>
            </w:tcBorders>
          </w:tcPr>
          <w:p w:rsidR="00D26129" w:rsidRPr="001C23CE" w:rsidRDefault="00D26129" w:rsidP="00D26129">
            <w:pPr>
              <w:pStyle w:val="ad"/>
              <w:widowControl w:val="0"/>
              <w:tabs>
                <w:tab w:val="right" w:pos="3828"/>
              </w:tabs>
              <w:spacing w:before="0" w:after="0"/>
              <w:ind w:right="51"/>
              <w:rPr>
                <w:rFonts w:ascii="Times New Roman" w:hAnsi="Times New Roman" w:cs="Times New Roman"/>
                <w:bCs/>
                <w:i w:val="0"/>
                <w:color w:val="auto"/>
                <w:sz w:val="18"/>
                <w:szCs w:val="18"/>
              </w:rPr>
            </w:pPr>
            <w:r w:rsidRPr="001C23CE">
              <w:rPr>
                <w:rFonts w:ascii="Times New Roman" w:hAnsi="Times New Roman" w:cs="Times New Roman"/>
                <w:i w:val="0"/>
                <w:color w:val="000000"/>
                <w:sz w:val="18"/>
                <w:szCs w:val="18"/>
              </w:rPr>
              <w:t>Контактный телефон руководителя</w:t>
            </w:r>
          </w:p>
        </w:tc>
      </w:tr>
      <w:tr w:rsidR="00D26129" w:rsidRPr="00635EC9" w:rsidTr="00D26129">
        <w:trPr>
          <w:trHeight w:val="2376"/>
        </w:trPr>
        <w:tc>
          <w:tcPr>
            <w:tcW w:w="545" w:type="dxa"/>
            <w:tcBorders>
              <w:top w:val="single" w:sz="4" w:space="0" w:color="000000"/>
              <w:left w:val="single" w:sz="4" w:space="0" w:color="000000"/>
              <w:bottom w:val="single" w:sz="4" w:space="0" w:color="000000"/>
              <w:right w:val="single" w:sz="4" w:space="0" w:color="000000"/>
            </w:tcBorders>
          </w:tcPr>
          <w:p w:rsidR="00D26129" w:rsidRPr="004A1D98" w:rsidRDefault="00D26129" w:rsidP="00D26129">
            <w:pPr>
              <w:pStyle w:val="ad"/>
              <w:keepNext w:val="0"/>
              <w:keepLines w:val="0"/>
              <w:widowControl w:val="0"/>
              <w:tabs>
                <w:tab w:val="right" w:pos="3828"/>
              </w:tabs>
              <w:spacing w:before="0" w:after="0"/>
              <w:ind w:right="51"/>
              <w:jc w:val="both"/>
              <w:rPr>
                <w:rFonts w:ascii="Times New Roman" w:hAnsi="Times New Roman" w:cs="Times New Roman"/>
                <w:bCs/>
                <w:i w:val="0"/>
                <w:color w:val="000000"/>
                <w:sz w:val="16"/>
                <w:szCs w:val="16"/>
              </w:rPr>
            </w:pPr>
            <w:r w:rsidRPr="004A1D98">
              <w:rPr>
                <w:rFonts w:ascii="Times New Roman" w:hAnsi="Times New Roman" w:cs="Times New Roman"/>
                <w:bCs/>
                <w:i w:val="0"/>
                <w:color w:val="000000"/>
                <w:sz w:val="16"/>
                <w:szCs w:val="16"/>
              </w:rPr>
              <w:t>1.</w:t>
            </w:r>
          </w:p>
        </w:tc>
        <w:tc>
          <w:tcPr>
            <w:tcW w:w="1151" w:type="dxa"/>
            <w:tcBorders>
              <w:top w:val="single" w:sz="4" w:space="0" w:color="000000"/>
              <w:left w:val="single" w:sz="4" w:space="0" w:color="000000"/>
              <w:bottom w:val="single" w:sz="4" w:space="0" w:color="000000"/>
              <w:right w:val="single" w:sz="4" w:space="0" w:color="000000"/>
            </w:tcBorders>
          </w:tcPr>
          <w:p w:rsidR="00D26129" w:rsidRPr="004A1D98" w:rsidRDefault="00D26129" w:rsidP="00D26129">
            <w:pPr>
              <w:widowControl w:val="0"/>
              <w:tabs>
                <w:tab w:val="right" w:pos="3828"/>
              </w:tabs>
              <w:ind w:right="51"/>
              <w:jc w:val="both"/>
              <w:rPr>
                <w:rFonts w:ascii="Times New Roman" w:hAnsi="Times New Roman" w:cs="Times New Roman"/>
                <w:bCs/>
                <w:color w:val="000000"/>
                <w:sz w:val="16"/>
                <w:szCs w:val="16"/>
                <w:lang w:val="ru-RU"/>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D26129" w:rsidRPr="004A1D98" w:rsidRDefault="00D26129" w:rsidP="00D26129">
            <w:pPr>
              <w:pStyle w:val="ad"/>
              <w:widowControl w:val="0"/>
              <w:tabs>
                <w:tab w:val="right" w:pos="3828"/>
              </w:tabs>
              <w:spacing w:before="0" w:after="0"/>
              <w:ind w:right="51"/>
              <w:jc w:val="both"/>
              <w:rPr>
                <w:rFonts w:ascii="Times New Roman" w:hAnsi="Times New Roman" w:cs="Times New Roman"/>
                <w:color w:val="000000"/>
                <w:sz w:val="16"/>
                <w:szCs w:val="16"/>
              </w:rPr>
            </w:pPr>
          </w:p>
        </w:tc>
        <w:tc>
          <w:tcPr>
            <w:tcW w:w="1375" w:type="dxa"/>
            <w:tcBorders>
              <w:top w:val="single" w:sz="4" w:space="0" w:color="000000"/>
              <w:left w:val="single" w:sz="4" w:space="0" w:color="000000"/>
              <w:bottom w:val="single" w:sz="4" w:space="0" w:color="000000"/>
              <w:right w:val="single" w:sz="4" w:space="0" w:color="000000"/>
            </w:tcBorders>
          </w:tcPr>
          <w:p w:rsidR="00D26129" w:rsidRPr="004A1D98" w:rsidRDefault="00D26129" w:rsidP="00D26129">
            <w:pPr>
              <w:widowControl w:val="0"/>
              <w:tabs>
                <w:tab w:val="right" w:pos="3828"/>
              </w:tabs>
              <w:ind w:right="51"/>
              <w:jc w:val="both"/>
              <w:rPr>
                <w:rFonts w:ascii="Times New Roman" w:hAnsi="Times New Roman" w:cs="Times New Roman"/>
                <w:bCs/>
                <w:color w:val="000000"/>
                <w:sz w:val="16"/>
                <w:szCs w:val="16"/>
                <w:lang w:val="ru-RU"/>
              </w:rPr>
            </w:pPr>
          </w:p>
        </w:tc>
        <w:tc>
          <w:tcPr>
            <w:tcW w:w="1376" w:type="dxa"/>
            <w:tcBorders>
              <w:top w:val="single" w:sz="4" w:space="0" w:color="000000"/>
              <w:left w:val="single" w:sz="4" w:space="0" w:color="000000"/>
              <w:bottom w:val="single" w:sz="4" w:space="0" w:color="000000"/>
              <w:right w:val="single" w:sz="4" w:space="0" w:color="000000"/>
            </w:tcBorders>
          </w:tcPr>
          <w:p w:rsidR="00D26129" w:rsidRPr="004A1D98" w:rsidRDefault="00D26129" w:rsidP="00D26129">
            <w:pPr>
              <w:pStyle w:val="1"/>
              <w:widowControl w:val="0"/>
              <w:tabs>
                <w:tab w:val="right" w:pos="3828"/>
              </w:tabs>
              <w:ind w:right="51"/>
              <w:rPr>
                <w:sz w:val="16"/>
                <w:szCs w:val="16"/>
                <w:lang w:val="ru-RU"/>
              </w:rPr>
            </w:pPr>
            <w:r w:rsidRPr="004A1D98">
              <w:rPr>
                <w:sz w:val="16"/>
                <w:szCs w:val="16"/>
                <w:lang w:val="ru-RU"/>
              </w:rPr>
              <w:t>МБОУ ДО ДД(Ю)Т</w:t>
            </w:r>
          </w:p>
        </w:tc>
        <w:tc>
          <w:tcPr>
            <w:tcW w:w="1238" w:type="dxa"/>
            <w:tcBorders>
              <w:top w:val="single" w:sz="4" w:space="0" w:color="000000"/>
              <w:left w:val="single" w:sz="4" w:space="0" w:color="000000"/>
              <w:bottom w:val="single" w:sz="4" w:space="0" w:color="000000"/>
              <w:right w:val="single" w:sz="4" w:space="0" w:color="000000"/>
            </w:tcBorders>
          </w:tcPr>
          <w:p w:rsidR="00D26129" w:rsidRPr="004A1D98" w:rsidRDefault="00D26129" w:rsidP="00D26129">
            <w:pPr>
              <w:widowControl w:val="0"/>
              <w:tabs>
                <w:tab w:val="right" w:pos="3828"/>
              </w:tabs>
              <w:ind w:right="51"/>
              <w:jc w:val="both"/>
              <w:rPr>
                <w:rFonts w:ascii="Times New Roman" w:hAnsi="Times New Roman" w:cs="Times New Roman"/>
                <w:bCs/>
                <w:color w:val="000000"/>
                <w:sz w:val="16"/>
                <w:szCs w:val="16"/>
                <w:lang w:val="ru-RU"/>
              </w:rPr>
            </w:pPr>
          </w:p>
        </w:tc>
        <w:tc>
          <w:tcPr>
            <w:tcW w:w="825" w:type="dxa"/>
            <w:tcBorders>
              <w:top w:val="single" w:sz="4" w:space="0" w:color="000000"/>
              <w:left w:val="single" w:sz="4" w:space="0" w:color="000000"/>
              <w:bottom w:val="single" w:sz="4" w:space="0" w:color="000000"/>
              <w:right w:val="single" w:sz="4" w:space="0" w:color="000000"/>
            </w:tcBorders>
          </w:tcPr>
          <w:p w:rsidR="00D26129" w:rsidRPr="004A1D98" w:rsidRDefault="00D26129" w:rsidP="00D26129">
            <w:pPr>
              <w:pStyle w:val="ad"/>
              <w:widowControl w:val="0"/>
              <w:tabs>
                <w:tab w:val="right" w:pos="3828"/>
              </w:tabs>
              <w:spacing w:before="0" w:after="0"/>
              <w:ind w:right="51"/>
              <w:jc w:val="both"/>
              <w:rPr>
                <w:rFonts w:ascii="Times New Roman" w:hAnsi="Times New Roman" w:cs="Times New Roman"/>
                <w:bCs/>
                <w:i w:val="0"/>
                <w:color w:val="000000"/>
                <w:sz w:val="16"/>
                <w:szCs w:val="16"/>
              </w:rPr>
            </w:pPr>
          </w:p>
        </w:tc>
        <w:tc>
          <w:tcPr>
            <w:tcW w:w="1374" w:type="dxa"/>
            <w:tcBorders>
              <w:top w:val="single" w:sz="4" w:space="0" w:color="000000"/>
              <w:left w:val="single" w:sz="4" w:space="0" w:color="000000"/>
              <w:bottom w:val="single" w:sz="4" w:space="0" w:color="000000"/>
              <w:right w:val="single" w:sz="4" w:space="0" w:color="000000"/>
            </w:tcBorders>
          </w:tcPr>
          <w:p w:rsidR="00D26129" w:rsidRPr="004A1D98" w:rsidRDefault="00D26129" w:rsidP="00D26129">
            <w:pPr>
              <w:widowControl w:val="0"/>
              <w:tabs>
                <w:tab w:val="right" w:pos="3828"/>
              </w:tabs>
              <w:ind w:right="51"/>
              <w:jc w:val="both"/>
              <w:rPr>
                <w:rFonts w:ascii="Times New Roman" w:hAnsi="Times New Roman" w:cs="Times New Roman"/>
                <w:bCs/>
                <w:color w:val="000000"/>
                <w:sz w:val="16"/>
                <w:szCs w:val="16"/>
                <w:lang w:val="ru-RU"/>
              </w:rPr>
            </w:pPr>
          </w:p>
        </w:tc>
        <w:tc>
          <w:tcPr>
            <w:tcW w:w="965" w:type="dxa"/>
            <w:tcBorders>
              <w:top w:val="single" w:sz="4" w:space="0" w:color="000000"/>
              <w:left w:val="single" w:sz="4" w:space="0" w:color="000000"/>
              <w:bottom w:val="single" w:sz="4" w:space="0" w:color="000000"/>
              <w:right w:val="single" w:sz="4" w:space="0" w:color="000000"/>
            </w:tcBorders>
          </w:tcPr>
          <w:p w:rsidR="00D26129" w:rsidRPr="004A1D98" w:rsidRDefault="00D26129" w:rsidP="00D26129">
            <w:pPr>
              <w:pStyle w:val="ad"/>
              <w:widowControl w:val="0"/>
              <w:tabs>
                <w:tab w:val="right" w:pos="3828"/>
              </w:tabs>
              <w:spacing w:before="0" w:after="0"/>
              <w:ind w:right="51"/>
              <w:jc w:val="both"/>
              <w:rPr>
                <w:rFonts w:ascii="Times New Roman" w:hAnsi="Times New Roman" w:cs="Times New Roman"/>
                <w:bCs/>
                <w:i w:val="0"/>
                <w:color w:val="000000"/>
                <w:sz w:val="16"/>
                <w:szCs w:val="16"/>
              </w:rPr>
            </w:pPr>
          </w:p>
        </w:tc>
      </w:tr>
    </w:tbl>
    <w:p w:rsidR="001C23CE" w:rsidRDefault="001C23CE" w:rsidP="001C23CE">
      <w:pPr>
        <w:jc w:val="center"/>
        <w:rPr>
          <w:rFonts w:ascii="Times New Roman" w:hAnsi="Times New Roman" w:cs="Times New Roman"/>
          <w:color w:val="000000"/>
          <w:lang w:val="ru-RU"/>
        </w:rPr>
      </w:pPr>
    </w:p>
    <w:p w:rsidR="001C23CE" w:rsidRPr="001C23CE" w:rsidRDefault="001C23CE" w:rsidP="001C23CE">
      <w:pPr>
        <w:rPr>
          <w:rFonts w:ascii="Times New Roman" w:hAnsi="Times New Roman" w:cs="Times New Roman"/>
          <w:color w:val="000000"/>
          <w:lang w:val="ru-RU"/>
        </w:rPr>
      </w:pPr>
    </w:p>
    <w:p w:rsidR="001D6C12" w:rsidRPr="00093FEB" w:rsidRDefault="001D6C12">
      <w:pPr>
        <w:spacing w:line="360" w:lineRule="auto"/>
        <w:ind w:left="38" w:right="14"/>
        <w:jc w:val="both"/>
        <w:rPr>
          <w:rFonts w:ascii="Times New Roman" w:hAnsi="Times New Roman" w:cs="Times New Roman"/>
          <w:sz w:val="24"/>
          <w:szCs w:val="24"/>
          <w:lang w:val="ru-RU"/>
        </w:rPr>
      </w:pPr>
    </w:p>
    <w:p w:rsidR="001D6C12" w:rsidRDefault="001D6C12">
      <w:pPr>
        <w:spacing w:line="360" w:lineRule="auto"/>
        <w:ind w:left="38" w:right="14"/>
        <w:jc w:val="both"/>
        <w:rPr>
          <w:rFonts w:ascii="Times New Roman" w:hAnsi="Times New Roman" w:cs="Times New Roman"/>
          <w:i/>
          <w:sz w:val="24"/>
          <w:szCs w:val="24"/>
          <w:lang w:val="ru-RU"/>
        </w:rPr>
      </w:pPr>
    </w:p>
    <w:p w:rsidR="004A1D98" w:rsidRPr="001C23CE" w:rsidRDefault="004A1D98" w:rsidP="004A1D98">
      <w:pPr>
        <w:rPr>
          <w:rFonts w:ascii="Times New Roman" w:hAnsi="Times New Roman" w:cs="Times New Roman"/>
          <w:color w:val="000000"/>
          <w:lang w:val="ru-RU"/>
        </w:rPr>
      </w:pPr>
    </w:p>
    <w:p w:rsidR="004A1D98" w:rsidRPr="001C23CE" w:rsidRDefault="004A1D98" w:rsidP="004A1D98">
      <w:pPr>
        <w:rPr>
          <w:rFonts w:ascii="Times New Roman" w:hAnsi="Times New Roman" w:cs="Times New Roman"/>
          <w:color w:val="000000"/>
          <w:lang w:val="ru-RU"/>
        </w:rPr>
      </w:pPr>
    </w:p>
    <w:p w:rsidR="004A1D98" w:rsidRPr="001C23CE" w:rsidRDefault="004A1D98" w:rsidP="004A1D98">
      <w:pPr>
        <w:rPr>
          <w:rFonts w:ascii="Times New Roman" w:hAnsi="Times New Roman" w:cs="Times New Roman"/>
          <w:color w:val="000000"/>
          <w:lang w:val="ru-RU"/>
        </w:rPr>
      </w:pPr>
    </w:p>
    <w:p w:rsidR="004A1D98" w:rsidRPr="001C23CE" w:rsidRDefault="004A1D98" w:rsidP="004A1D98">
      <w:pPr>
        <w:rPr>
          <w:rFonts w:ascii="Times New Roman" w:hAnsi="Times New Roman" w:cs="Times New Roman"/>
          <w:color w:val="000000"/>
          <w:lang w:val="ru-RU"/>
        </w:rPr>
      </w:pPr>
    </w:p>
    <w:p w:rsidR="004A1D98" w:rsidRPr="001C23CE" w:rsidRDefault="004A1D98" w:rsidP="004A1D98">
      <w:pPr>
        <w:rPr>
          <w:rFonts w:ascii="Times New Roman" w:hAnsi="Times New Roman" w:cs="Times New Roman"/>
          <w:color w:val="000000"/>
          <w:lang w:val="ru-RU"/>
        </w:rPr>
      </w:pPr>
    </w:p>
    <w:p w:rsidR="004A1D98" w:rsidRPr="001C23CE" w:rsidRDefault="004A1D98" w:rsidP="004A1D98">
      <w:pPr>
        <w:rPr>
          <w:rFonts w:ascii="Times New Roman" w:hAnsi="Times New Roman" w:cs="Times New Roman"/>
          <w:color w:val="000000"/>
          <w:lang w:val="ru-RU"/>
        </w:rPr>
      </w:pPr>
    </w:p>
    <w:p w:rsidR="004A1D98" w:rsidRPr="004A1D98" w:rsidRDefault="004A1D98" w:rsidP="004A1D98">
      <w:pPr>
        <w:jc w:val="both"/>
        <w:rPr>
          <w:rFonts w:ascii="Times New Roman" w:hAnsi="Times New Roman" w:cs="Times New Roman"/>
          <w:color w:val="000000"/>
          <w:lang w:val="ru-RU"/>
        </w:rPr>
      </w:pPr>
    </w:p>
    <w:p w:rsidR="004A1D98" w:rsidRPr="004A1D98" w:rsidRDefault="004A1D98" w:rsidP="004A1D98">
      <w:pPr>
        <w:jc w:val="both"/>
        <w:rPr>
          <w:rFonts w:ascii="Times New Roman" w:hAnsi="Times New Roman" w:cs="Times New Roman"/>
          <w:color w:val="000000"/>
          <w:sz w:val="16"/>
          <w:szCs w:val="16"/>
          <w:lang w:val="ru-RU"/>
        </w:rPr>
      </w:pPr>
    </w:p>
    <w:p w:rsidR="001D6C12" w:rsidRPr="004A1D98" w:rsidRDefault="001D6C12">
      <w:pPr>
        <w:spacing w:line="360" w:lineRule="auto"/>
        <w:ind w:left="38" w:right="14"/>
        <w:jc w:val="both"/>
        <w:rPr>
          <w:rFonts w:ascii="Times New Roman" w:hAnsi="Times New Roman" w:cs="Times New Roman"/>
          <w:i/>
          <w:sz w:val="16"/>
          <w:szCs w:val="16"/>
          <w:lang w:val="ru-RU"/>
        </w:rPr>
      </w:pPr>
    </w:p>
    <w:p w:rsidR="001D6C12" w:rsidRPr="004A1D98" w:rsidRDefault="001D6C12">
      <w:pPr>
        <w:spacing w:line="360" w:lineRule="auto"/>
        <w:ind w:left="38" w:right="14"/>
        <w:jc w:val="both"/>
        <w:rPr>
          <w:rFonts w:ascii="Times New Roman" w:hAnsi="Times New Roman" w:cs="Times New Roman"/>
          <w:i/>
          <w:sz w:val="16"/>
          <w:szCs w:val="16"/>
          <w:lang w:val="ru-RU"/>
        </w:rPr>
      </w:pPr>
    </w:p>
    <w:p w:rsidR="001D6C12" w:rsidRPr="004A1D98" w:rsidRDefault="001D6C12">
      <w:pPr>
        <w:spacing w:line="360" w:lineRule="auto"/>
        <w:ind w:left="38" w:right="14"/>
        <w:jc w:val="both"/>
        <w:rPr>
          <w:rFonts w:ascii="Times New Roman" w:hAnsi="Times New Roman" w:cs="Times New Roman"/>
          <w:i/>
          <w:sz w:val="16"/>
          <w:szCs w:val="16"/>
          <w:lang w:val="ru-RU"/>
        </w:rPr>
      </w:pPr>
    </w:p>
    <w:p w:rsidR="001D6C12" w:rsidRPr="004A1D98" w:rsidRDefault="001D6C12">
      <w:pPr>
        <w:spacing w:line="360" w:lineRule="auto"/>
        <w:ind w:left="38" w:right="14"/>
        <w:jc w:val="both"/>
        <w:rPr>
          <w:rFonts w:ascii="Times New Roman" w:hAnsi="Times New Roman" w:cs="Times New Roman"/>
          <w:i/>
          <w:sz w:val="16"/>
          <w:szCs w:val="16"/>
          <w:lang w:val="ru-RU"/>
        </w:rPr>
      </w:pPr>
    </w:p>
    <w:p w:rsidR="001D6C12" w:rsidRDefault="001D6C12">
      <w:pPr>
        <w:spacing w:line="360" w:lineRule="auto"/>
        <w:ind w:left="38" w:right="14"/>
        <w:jc w:val="both"/>
        <w:rPr>
          <w:rFonts w:ascii="Times New Roman" w:hAnsi="Times New Roman" w:cs="Times New Roman"/>
          <w:i/>
          <w:sz w:val="24"/>
          <w:szCs w:val="24"/>
          <w:lang w:val="ru-RU"/>
        </w:rPr>
      </w:pPr>
    </w:p>
    <w:p w:rsidR="001D6C12" w:rsidRDefault="001D6C12">
      <w:pPr>
        <w:spacing w:line="360" w:lineRule="auto"/>
        <w:ind w:left="38" w:right="14"/>
        <w:jc w:val="both"/>
        <w:rPr>
          <w:rFonts w:ascii="Times New Roman" w:hAnsi="Times New Roman" w:cs="Times New Roman"/>
          <w:i/>
          <w:sz w:val="24"/>
          <w:szCs w:val="24"/>
          <w:lang w:val="ru-RU"/>
        </w:rPr>
      </w:pPr>
    </w:p>
    <w:p w:rsidR="001D6C12" w:rsidRDefault="001D6C12">
      <w:pPr>
        <w:spacing w:line="360" w:lineRule="auto"/>
        <w:ind w:left="38" w:right="14"/>
        <w:jc w:val="both"/>
        <w:rPr>
          <w:rFonts w:ascii="Times New Roman" w:hAnsi="Times New Roman" w:cs="Times New Roman"/>
          <w:i/>
          <w:sz w:val="24"/>
          <w:szCs w:val="24"/>
          <w:lang w:val="ru-RU"/>
        </w:rPr>
      </w:pPr>
    </w:p>
    <w:p w:rsidR="001D6C12" w:rsidRDefault="001D6C12">
      <w:pPr>
        <w:spacing w:line="360" w:lineRule="auto"/>
        <w:ind w:left="38" w:right="14"/>
        <w:jc w:val="both"/>
        <w:rPr>
          <w:rFonts w:ascii="Times New Roman" w:hAnsi="Times New Roman" w:cs="Times New Roman"/>
          <w:i/>
          <w:sz w:val="24"/>
          <w:szCs w:val="24"/>
          <w:lang w:val="ru-RU"/>
        </w:rPr>
      </w:pPr>
    </w:p>
    <w:p w:rsidR="001D6C12" w:rsidRDefault="001D6C12">
      <w:pPr>
        <w:spacing w:line="360" w:lineRule="auto"/>
        <w:ind w:left="38" w:right="14"/>
        <w:jc w:val="both"/>
        <w:rPr>
          <w:rFonts w:ascii="Times New Roman" w:hAnsi="Times New Roman" w:cs="Times New Roman"/>
          <w:i/>
          <w:sz w:val="24"/>
          <w:szCs w:val="24"/>
          <w:lang w:val="ru-RU"/>
        </w:rPr>
      </w:pPr>
    </w:p>
    <w:p w:rsidR="001D6C12" w:rsidRDefault="001D6C12">
      <w:pPr>
        <w:spacing w:line="360" w:lineRule="auto"/>
        <w:ind w:left="38" w:right="14"/>
        <w:jc w:val="both"/>
        <w:rPr>
          <w:rFonts w:ascii="Times New Roman" w:hAnsi="Times New Roman" w:cs="Times New Roman"/>
          <w:i/>
          <w:sz w:val="24"/>
          <w:szCs w:val="24"/>
          <w:lang w:val="ru-RU"/>
        </w:rPr>
      </w:pPr>
    </w:p>
    <w:p w:rsidR="001D6C12" w:rsidRDefault="001D6C12">
      <w:pPr>
        <w:spacing w:line="360" w:lineRule="auto"/>
        <w:ind w:left="38" w:right="14"/>
        <w:jc w:val="both"/>
        <w:rPr>
          <w:rFonts w:ascii="Times New Roman" w:hAnsi="Times New Roman" w:cs="Times New Roman"/>
          <w:i/>
          <w:sz w:val="24"/>
          <w:szCs w:val="24"/>
          <w:lang w:val="ru-RU"/>
        </w:rPr>
      </w:pPr>
    </w:p>
    <w:p w:rsidR="001D6C12" w:rsidRDefault="001D6C12">
      <w:pPr>
        <w:spacing w:line="360" w:lineRule="auto"/>
        <w:ind w:left="38" w:right="14"/>
        <w:jc w:val="both"/>
        <w:rPr>
          <w:rFonts w:ascii="Times New Roman" w:hAnsi="Times New Roman" w:cs="Times New Roman"/>
          <w:i/>
          <w:sz w:val="24"/>
          <w:szCs w:val="24"/>
          <w:lang w:val="ru-RU"/>
        </w:rPr>
      </w:pPr>
    </w:p>
    <w:p w:rsidR="001D6C12" w:rsidRDefault="001D6C12">
      <w:pPr>
        <w:pStyle w:val="Default"/>
        <w:rPr>
          <w:szCs w:val="24"/>
        </w:rPr>
      </w:pPr>
    </w:p>
    <w:p w:rsidR="000203B8" w:rsidRDefault="000203B8" w:rsidP="000203B8">
      <w:pPr>
        <w:spacing w:after="5" w:line="250" w:lineRule="auto"/>
        <w:ind w:right="158"/>
        <w:jc w:val="both"/>
        <w:rPr>
          <w:rFonts w:ascii="Times New Roman" w:hAnsi="Times New Roman"/>
          <w:color w:val="000000"/>
          <w:sz w:val="24"/>
          <w:szCs w:val="24"/>
          <w:lang w:val="ru-RU" w:bidi="hi-IN"/>
        </w:rPr>
      </w:pPr>
    </w:p>
    <w:p w:rsidR="000203B8" w:rsidRPr="000203B8" w:rsidRDefault="000203B8" w:rsidP="000203B8">
      <w:pPr>
        <w:spacing w:after="5" w:line="250" w:lineRule="auto"/>
        <w:ind w:left="6372" w:right="158"/>
        <w:jc w:val="both"/>
        <w:rPr>
          <w:rFonts w:ascii="Times New Roman" w:hAnsi="Times New Roman" w:cs="Times New Roman"/>
          <w:lang w:val="ru-RU"/>
        </w:rPr>
      </w:pPr>
      <w:r w:rsidRPr="000203B8">
        <w:rPr>
          <w:rFonts w:ascii="Times New Roman" w:hAnsi="Times New Roman" w:cs="Times New Roman"/>
          <w:lang w:val="ru-RU"/>
        </w:rPr>
        <w:t xml:space="preserve">Приложение №2 к Положению </w:t>
      </w:r>
    </w:p>
    <w:p w:rsidR="000203B8" w:rsidRPr="000203B8" w:rsidRDefault="000203B8" w:rsidP="000203B8">
      <w:pPr>
        <w:spacing w:after="5" w:line="250" w:lineRule="auto"/>
        <w:ind w:left="6372" w:right="158"/>
        <w:jc w:val="both"/>
        <w:rPr>
          <w:rFonts w:ascii="Times New Roman" w:hAnsi="Times New Roman" w:cs="Times New Roman"/>
          <w:lang w:val="ru-RU"/>
        </w:rPr>
      </w:pPr>
      <w:r w:rsidRPr="000203B8">
        <w:rPr>
          <w:rFonts w:ascii="Times New Roman" w:hAnsi="Times New Roman" w:cs="Times New Roman"/>
          <w:lang w:val="ru-RU"/>
        </w:rPr>
        <w:t xml:space="preserve">об организации и проведении городского проекта </w:t>
      </w:r>
    </w:p>
    <w:p w:rsidR="000203B8" w:rsidRPr="000203B8" w:rsidRDefault="000203B8" w:rsidP="000203B8">
      <w:pPr>
        <w:spacing w:after="5" w:line="250" w:lineRule="auto"/>
        <w:ind w:left="6372" w:right="158"/>
        <w:jc w:val="both"/>
        <w:rPr>
          <w:rFonts w:ascii="Times New Roman" w:hAnsi="Times New Roman" w:cs="Times New Roman"/>
          <w:lang w:val="ru-RU"/>
        </w:rPr>
      </w:pPr>
      <w:r w:rsidRPr="000203B8">
        <w:rPr>
          <w:rFonts w:ascii="Times New Roman" w:hAnsi="Times New Roman" w:cs="Times New Roman"/>
          <w:lang w:val="ru-RU"/>
        </w:rPr>
        <w:t xml:space="preserve">«Новое музейное пространство в школе» </w:t>
      </w:r>
    </w:p>
    <w:p w:rsidR="000203B8" w:rsidRDefault="000203B8">
      <w:pPr>
        <w:pStyle w:val="Default"/>
        <w:jc w:val="right"/>
        <w:rPr>
          <w:rFonts w:cs="Times New Roman"/>
          <w:szCs w:val="24"/>
        </w:rPr>
      </w:pPr>
    </w:p>
    <w:p w:rsidR="001D6C12" w:rsidRDefault="001D6C12">
      <w:pPr>
        <w:pStyle w:val="Default"/>
        <w:jc w:val="right"/>
        <w:rPr>
          <w:szCs w:val="24"/>
        </w:rPr>
      </w:pPr>
    </w:p>
    <w:p w:rsidR="001D6C12" w:rsidRPr="000203B8" w:rsidRDefault="00476751">
      <w:pPr>
        <w:pStyle w:val="Default"/>
        <w:jc w:val="center"/>
        <w:rPr>
          <w:b/>
          <w:i/>
          <w:color w:val="000000" w:themeColor="text1"/>
          <w:sz w:val="20"/>
        </w:rPr>
      </w:pPr>
      <w:r w:rsidRPr="000203B8">
        <w:rPr>
          <w:b/>
          <w:i/>
          <w:color w:val="000000" w:themeColor="text1"/>
          <w:sz w:val="20"/>
        </w:rPr>
        <w:t xml:space="preserve">Структура кейса  </w:t>
      </w:r>
    </w:p>
    <w:p w:rsidR="001D6C12" w:rsidRPr="000203B8" w:rsidRDefault="001D6C12">
      <w:pPr>
        <w:pStyle w:val="Default"/>
        <w:rPr>
          <w:i/>
          <w:color w:val="FF3399"/>
          <w:sz w:val="20"/>
        </w:rPr>
      </w:pPr>
    </w:p>
    <w:tbl>
      <w:tblPr>
        <w:tblStyle w:val="ab"/>
        <w:tblW w:w="0" w:type="auto"/>
        <w:tblLook w:val="04A0" w:firstRow="1" w:lastRow="0" w:firstColumn="1" w:lastColumn="0" w:noHBand="0" w:noVBand="1"/>
      </w:tblPr>
      <w:tblGrid>
        <w:gridCol w:w="3182"/>
        <w:gridCol w:w="6162"/>
      </w:tblGrid>
      <w:tr w:rsidR="001D6C12" w:rsidRPr="000203B8" w:rsidTr="000203B8">
        <w:tc>
          <w:tcPr>
            <w:tcW w:w="3182" w:type="dxa"/>
          </w:tcPr>
          <w:p w:rsidR="001D6C12" w:rsidRPr="000203B8" w:rsidRDefault="00476751">
            <w:pPr>
              <w:pStyle w:val="Default"/>
              <w:rPr>
                <w:i/>
                <w:sz w:val="20"/>
              </w:rPr>
            </w:pPr>
            <w:r w:rsidRPr="000203B8">
              <w:rPr>
                <w:i/>
                <w:sz w:val="20"/>
              </w:rPr>
              <w:t>Название проекта</w:t>
            </w:r>
          </w:p>
        </w:tc>
        <w:tc>
          <w:tcPr>
            <w:tcW w:w="6162" w:type="dxa"/>
          </w:tcPr>
          <w:p w:rsidR="001D6C12" w:rsidRPr="000203B8" w:rsidRDefault="001D6C12">
            <w:pPr>
              <w:pStyle w:val="Default"/>
              <w:rPr>
                <w:sz w:val="20"/>
              </w:rPr>
            </w:pPr>
          </w:p>
        </w:tc>
      </w:tr>
      <w:tr w:rsidR="001D6C12" w:rsidRPr="000203B8" w:rsidTr="000203B8">
        <w:tc>
          <w:tcPr>
            <w:tcW w:w="3182" w:type="dxa"/>
          </w:tcPr>
          <w:p w:rsidR="001D6C12" w:rsidRPr="000203B8" w:rsidRDefault="00476751">
            <w:pPr>
              <w:pStyle w:val="Default"/>
              <w:rPr>
                <w:i/>
                <w:sz w:val="20"/>
              </w:rPr>
            </w:pPr>
            <w:r w:rsidRPr="000203B8">
              <w:rPr>
                <w:i/>
                <w:sz w:val="20"/>
              </w:rPr>
              <w:t>Команда проекта</w:t>
            </w:r>
          </w:p>
        </w:tc>
        <w:tc>
          <w:tcPr>
            <w:tcW w:w="6162" w:type="dxa"/>
          </w:tcPr>
          <w:p w:rsidR="001D6C12" w:rsidRPr="000203B8" w:rsidRDefault="001D6C12">
            <w:pPr>
              <w:pStyle w:val="Default"/>
              <w:rPr>
                <w:sz w:val="20"/>
              </w:rPr>
            </w:pPr>
          </w:p>
        </w:tc>
      </w:tr>
      <w:tr w:rsidR="001D6C12" w:rsidRPr="000203B8" w:rsidTr="000203B8">
        <w:tc>
          <w:tcPr>
            <w:tcW w:w="3182" w:type="dxa"/>
          </w:tcPr>
          <w:p w:rsidR="001D6C12" w:rsidRPr="000203B8" w:rsidRDefault="00476751">
            <w:pPr>
              <w:pStyle w:val="Default"/>
              <w:rPr>
                <w:i/>
                <w:sz w:val="20"/>
              </w:rPr>
            </w:pPr>
            <w:r w:rsidRPr="000203B8">
              <w:rPr>
                <w:i/>
                <w:sz w:val="20"/>
              </w:rPr>
              <w:t>Информация о проекте</w:t>
            </w:r>
          </w:p>
        </w:tc>
        <w:tc>
          <w:tcPr>
            <w:tcW w:w="6162" w:type="dxa"/>
          </w:tcPr>
          <w:p w:rsidR="001D6C12" w:rsidRPr="000203B8" w:rsidRDefault="001D6C12">
            <w:pPr>
              <w:pStyle w:val="Default"/>
              <w:rPr>
                <w:sz w:val="20"/>
              </w:rPr>
            </w:pPr>
          </w:p>
        </w:tc>
      </w:tr>
      <w:tr w:rsidR="001D6C12" w:rsidRPr="000203B8" w:rsidTr="000203B8">
        <w:tc>
          <w:tcPr>
            <w:tcW w:w="3182" w:type="dxa"/>
          </w:tcPr>
          <w:p w:rsidR="001D6C12" w:rsidRPr="000203B8" w:rsidRDefault="00476751">
            <w:pPr>
              <w:pStyle w:val="Default"/>
              <w:rPr>
                <w:i/>
                <w:sz w:val="20"/>
              </w:rPr>
            </w:pPr>
            <w:r w:rsidRPr="000203B8">
              <w:rPr>
                <w:i/>
                <w:sz w:val="20"/>
              </w:rPr>
              <w:t>Проблема проекта</w:t>
            </w:r>
          </w:p>
        </w:tc>
        <w:tc>
          <w:tcPr>
            <w:tcW w:w="6162" w:type="dxa"/>
          </w:tcPr>
          <w:p w:rsidR="001D6C12" w:rsidRPr="000203B8" w:rsidRDefault="001D6C12">
            <w:pPr>
              <w:pStyle w:val="Default"/>
              <w:rPr>
                <w:sz w:val="20"/>
              </w:rPr>
            </w:pPr>
          </w:p>
        </w:tc>
      </w:tr>
      <w:tr w:rsidR="001D6C12" w:rsidRPr="000203B8" w:rsidTr="000203B8">
        <w:tc>
          <w:tcPr>
            <w:tcW w:w="3182" w:type="dxa"/>
          </w:tcPr>
          <w:p w:rsidR="001D6C12" w:rsidRPr="000203B8" w:rsidRDefault="00476751">
            <w:pPr>
              <w:pStyle w:val="Default"/>
              <w:rPr>
                <w:i/>
                <w:sz w:val="20"/>
              </w:rPr>
            </w:pPr>
            <w:r w:rsidRPr="000203B8">
              <w:rPr>
                <w:i/>
                <w:sz w:val="20"/>
              </w:rPr>
              <w:t>Целевая аудитория</w:t>
            </w:r>
          </w:p>
        </w:tc>
        <w:tc>
          <w:tcPr>
            <w:tcW w:w="6162" w:type="dxa"/>
          </w:tcPr>
          <w:p w:rsidR="001D6C12" w:rsidRPr="000203B8" w:rsidRDefault="001D6C12">
            <w:pPr>
              <w:pStyle w:val="Default"/>
              <w:rPr>
                <w:sz w:val="20"/>
              </w:rPr>
            </w:pPr>
          </w:p>
        </w:tc>
      </w:tr>
      <w:tr w:rsidR="001D6C12" w:rsidRPr="000203B8" w:rsidTr="000203B8">
        <w:tc>
          <w:tcPr>
            <w:tcW w:w="3182" w:type="dxa"/>
          </w:tcPr>
          <w:p w:rsidR="001D6C12" w:rsidRPr="000203B8" w:rsidRDefault="00476751">
            <w:pPr>
              <w:pStyle w:val="Default"/>
              <w:rPr>
                <w:i/>
                <w:sz w:val="20"/>
              </w:rPr>
            </w:pPr>
            <w:r w:rsidRPr="000203B8">
              <w:rPr>
                <w:i/>
                <w:sz w:val="20"/>
              </w:rPr>
              <w:t>Цель и задачи проекта</w:t>
            </w:r>
          </w:p>
        </w:tc>
        <w:tc>
          <w:tcPr>
            <w:tcW w:w="6162" w:type="dxa"/>
          </w:tcPr>
          <w:p w:rsidR="001D6C12" w:rsidRPr="000203B8" w:rsidRDefault="001D6C12">
            <w:pPr>
              <w:pStyle w:val="Default"/>
              <w:rPr>
                <w:sz w:val="20"/>
              </w:rPr>
            </w:pPr>
          </w:p>
        </w:tc>
      </w:tr>
      <w:tr w:rsidR="001D6C12" w:rsidRPr="000203B8" w:rsidTr="000203B8">
        <w:tc>
          <w:tcPr>
            <w:tcW w:w="3182" w:type="dxa"/>
          </w:tcPr>
          <w:p w:rsidR="001D6C12" w:rsidRPr="000203B8" w:rsidRDefault="00476751">
            <w:pPr>
              <w:pStyle w:val="Default"/>
              <w:rPr>
                <w:i/>
                <w:sz w:val="20"/>
              </w:rPr>
            </w:pPr>
            <w:r w:rsidRPr="000203B8">
              <w:rPr>
                <w:i/>
                <w:sz w:val="20"/>
              </w:rPr>
              <w:t>Сроки реализации проекта</w:t>
            </w:r>
          </w:p>
        </w:tc>
        <w:tc>
          <w:tcPr>
            <w:tcW w:w="6162" w:type="dxa"/>
          </w:tcPr>
          <w:p w:rsidR="001D6C12" w:rsidRPr="000203B8" w:rsidRDefault="001D6C12">
            <w:pPr>
              <w:pStyle w:val="Default"/>
              <w:rPr>
                <w:sz w:val="20"/>
              </w:rPr>
            </w:pPr>
          </w:p>
        </w:tc>
      </w:tr>
      <w:tr w:rsidR="001D6C12" w:rsidRPr="00635EC9" w:rsidTr="000203B8">
        <w:tc>
          <w:tcPr>
            <w:tcW w:w="3182" w:type="dxa"/>
          </w:tcPr>
          <w:p w:rsidR="001D6C12" w:rsidRPr="000203B8" w:rsidRDefault="00476751">
            <w:pPr>
              <w:pStyle w:val="Default"/>
              <w:rPr>
                <w:i/>
                <w:sz w:val="20"/>
              </w:rPr>
            </w:pPr>
            <w:r w:rsidRPr="000203B8">
              <w:rPr>
                <w:i/>
                <w:sz w:val="20"/>
              </w:rPr>
              <w:t>Ожидаемые результаты (Количественные и качественные показатели)</w:t>
            </w:r>
          </w:p>
        </w:tc>
        <w:tc>
          <w:tcPr>
            <w:tcW w:w="6162" w:type="dxa"/>
          </w:tcPr>
          <w:p w:rsidR="001D6C12" w:rsidRPr="000203B8" w:rsidRDefault="001D6C12">
            <w:pPr>
              <w:pStyle w:val="Default"/>
              <w:rPr>
                <w:sz w:val="20"/>
              </w:rPr>
            </w:pPr>
          </w:p>
        </w:tc>
      </w:tr>
      <w:tr w:rsidR="001D6C12" w:rsidRPr="000203B8" w:rsidTr="000203B8">
        <w:tc>
          <w:tcPr>
            <w:tcW w:w="3182" w:type="dxa"/>
          </w:tcPr>
          <w:p w:rsidR="001D6C12" w:rsidRPr="000203B8" w:rsidRDefault="00415C1D">
            <w:pPr>
              <w:pStyle w:val="Default"/>
              <w:rPr>
                <w:i/>
                <w:sz w:val="20"/>
              </w:rPr>
            </w:pPr>
            <w:r w:rsidRPr="000203B8">
              <w:rPr>
                <w:i/>
                <w:sz w:val="20"/>
              </w:rPr>
              <w:t>Партнеры проекта</w:t>
            </w:r>
          </w:p>
        </w:tc>
        <w:tc>
          <w:tcPr>
            <w:tcW w:w="6162" w:type="dxa"/>
          </w:tcPr>
          <w:p w:rsidR="001D6C12" w:rsidRPr="000203B8" w:rsidRDefault="001D6C12">
            <w:pPr>
              <w:pStyle w:val="Default"/>
              <w:rPr>
                <w:sz w:val="20"/>
              </w:rPr>
            </w:pPr>
          </w:p>
        </w:tc>
      </w:tr>
      <w:tr w:rsidR="001D6C12" w:rsidRPr="00635EC9" w:rsidTr="000203B8">
        <w:tc>
          <w:tcPr>
            <w:tcW w:w="3182" w:type="dxa"/>
          </w:tcPr>
          <w:p w:rsidR="001D6C12" w:rsidRPr="000203B8" w:rsidRDefault="00415C1D" w:rsidP="00415C1D">
            <w:pPr>
              <w:pStyle w:val="Default"/>
              <w:rPr>
                <w:i/>
                <w:sz w:val="20"/>
              </w:rPr>
            </w:pPr>
            <w:r w:rsidRPr="000203B8">
              <w:rPr>
                <w:i/>
                <w:sz w:val="20"/>
              </w:rPr>
              <w:t xml:space="preserve">Размещение информации о проекте в соц.сетях с целью продвижения нового музейного пространства </w:t>
            </w:r>
          </w:p>
        </w:tc>
        <w:tc>
          <w:tcPr>
            <w:tcW w:w="6162" w:type="dxa"/>
          </w:tcPr>
          <w:p w:rsidR="001D6C12" w:rsidRPr="000203B8" w:rsidRDefault="001D6C12">
            <w:pPr>
              <w:pStyle w:val="Default"/>
              <w:rPr>
                <w:sz w:val="20"/>
              </w:rPr>
            </w:pPr>
          </w:p>
        </w:tc>
      </w:tr>
      <w:tr w:rsidR="001D6C12" w:rsidRPr="000203B8" w:rsidTr="000203B8">
        <w:tc>
          <w:tcPr>
            <w:tcW w:w="3182" w:type="dxa"/>
          </w:tcPr>
          <w:p w:rsidR="001D6C12" w:rsidRPr="000203B8" w:rsidRDefault="00415C1D">
            <w:pPr>
              <w:pStyle w:val="Default"/>
              <w:rPr>
                <w:i/>
                <w:sz w:val="20"/>
              </w:rPr>
            </w:pPr>
            <w:r w:rsidRPr="000203B8">
              <w:rPr>
                <w:i/>
                <w:sz w:val="20"/>
              </w:rPr>
              <w:t>Перспективы развития проекта</w:t>
            </w:r>
          </w:p>
        </w:tc>
        <w:tc>
          <w:tcPr>
            <w:tcW w:w="6162" w:type="dxa"/>
          </w:tcPr>
          <w:p w:rsidR="001D6C12" w:rsidRPr="000203B8" w:rsidRDefault="001D6C12">
            <w:pPr>
              <w:pStyle w:val="Default"/>
              <w:rPr>
                <w:sz w:val="20"/>
              </w:rPr>
            </w:pPr>
          </w:p>
        </w:tc>
      </w:tr>
    </w:tbl>
    <w:p w:rsidR="001D6C12" w:rsidRPr="000203B8" w:rsidRDefault="001D6C12">
      <w:pPr>
        <w:pStyle w:val="Default"/>
        <w:rPr>
          <w:sz w:val="20"/>
        </w:rPr>
      </w:pPr>
    </w:p>
    <w:p w:rsidR="001D6C12" w:rsidRPr="000203B8" w:rsidRDefault="001D6C12">
      <w:pPr>
        <w:pStyle w:val="Default"/>
        <w:rPr>
          <w:sz w:val="20"/>
        </w:rPr>
      </w:pPr>
    </w:p>
    <w:p w:rsidR="001D6C12" w:rsidRPr="000203B8" w:rsidRDefault="001D6C12">
      <w:pPr>
        <w:pStyle w:val="Default"/>
        <w:rPr>
          <w:sz w:val="20"/>
        </w:rPr>
      </w:pPr>
    </w:p>
    <w:p w:rsidR="001D6C12" w:rsidRDefault="001D6C12">
      <w:pPr>
        <w:spacing w:after="5" w:line="250" w:lineRule="auto"/>
        <w:ind w:left="6379" w:right="158"/>
        <w:jc w:val="both"/>
        <w:rPr>
          <w:rFonts w:ascii="Times New Roman" w:hAnsi="Times New Roman" w:cs="Times New Roman"/>
          <w:sz w:val="24"/>
          <w:szCs w:val="24"/>
          <w:lang w:val="ru-RU"/>
        </w:rPr>
      </w:pPr>
    </w:p>
    <w:p w:rsidR="001D6C12" w:rsidRDefault="001D6C12">
      <w:pPr>
        <w:spacing w:after="5" w:line="250" w:lineRule="auto"/>
        <w:ind w:left="6379" w:right="158"/>
        <w:jc w:val="both"/>
        <w:rPr>
          <w:rFonts w:ascii="Times New Roman" w:hAnsi="Times New Roman" w:cs="Times New Roman"/>
          <w:sz w:val="24"/>
          <w:szCs w:val="24"/>
          <w:lang w:val="ru-RU"/>
        </w:rPr>
      </w:pPr>
    </w:p>
    <w:p w:rsidR="001D6C12" w:rsidRDefault="001D6C12">
      <w:pPr>
        <w:spacing w:after="5" w:line="250" w:lineRule="auto"/>
        <w:ind w:left="6379" w:right="158"/>
        <w:jc w:val="both"/>
        <w:rPr>
          <w:rFonts w:ascii="Times New Roman" w:hAnsi="Times New Roman" w:cs="Times New Roman"/>
          <w:sz w:val="24"/>
          <w:szCs w:val="24"/>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1D6C12">
      <w:pPr>
        <w:spacing w:after="5" w:line="250" w:lineRule="auto"/>
        <w:ind w:left="6379" w:right="158"/>
        <w:jc w:val="both"/>
        <w:rPr>
          <w:rFonts w:ascii="Times New Roman" w:hAnsi="Times New Roman" w:cs="Times New Roman"/>
          <w:lang w:val="ru-RU"/>
        </w:rPr>
      </w:pPr>
    </w:p>
    <w:p w:rsidR="001D6C12" w:rsidRDefault="00476751">
      <w:pPr>
        <w:spacing w:after="5" w:line="250" w:lineRule="auto"/>
        <w:ind w:left="6379" w:right="158"/>
        <w:jc w:val="both"/>
        <w:rPr>
          <w:rFonts w:ascii="Times New Roman" w:hAnsi="Times New Roman" w:cs="Times New Roman"/>
          <w:lang w:val="ru-RU"/>
        </w:rPr>
      </w:pPr>
      <w:r>
        <w:rPr>
          <w:rFonts w:ascii="Times New Roman" w:hAnsi="Times New Roman" w:cs="Times New Roman"/>
          <w:lang w:val="ru-RU"/>
        </w:rPr>
        <w:lastRenderedPageBreak/>
        <w:t xml:space="preserve">Приложение </w:t>
      </w:r>
      <w:r w:rsidR="00047DD2">
        <w:rPr>
          <w:rFonts w:ascii="Times New Roman" w:hAnsi="Times New Roman" w:cs="Times New Roman"/>
          <w:lang w:val="ru-RU"/>
        </w:rPr>
        <w:t>№3</w:t>
      </w:r>
      <w:r>
        <w:rPr>
          <w:rFonts w:ascii="Times New Roman" w:hAnsi="Times New Roman" w:cs="Times New Roman"/>
          <w:lang w:val="ru-RU"/>
        </w:rPr>
        <w:t xml:space="preserve"> к Положению об организации и проведении городского проекта «Новое</w:t>
      </w:r>
    </w:p>
    <w:p w:rsidR="001D6C12" w:rsidRDefault="00476751">
      <w:pPr>
        <w:pStyle w:val="Default"/>
        <w:spacing w:line="360" w:lineRule="auto"/>
        <w:ind w:left="984" w:hanging="701"/>
        <w:jc w:val="both"/>
        <w:rPr>
          <w:rFonts w:cs="Times New Roman"/>
          <w:sz w:val="20"/>
        </w:rPr>
      </w:pPr>
      <w:r>
        <w:rPr>
          <w:rFonts w:cs="Times New Roman"/>
          <w:sz w:val="20"/>
        </w:rPr>
        <w:t xml:space="preserve">                                                                                                                          музейное пространство в школе» </w:t>
      </w:r>
    </w:p>
    <w:p w:rsidR="001D6C12" w:rsidRDefault="001D6C12">
      <w:pPr>
        <w:spacing w:after="43" w:line="220" w:lineRule="auto"/>
        <w:ind w:left="653"/>
        <w:jc w:val="center"/>
        <w:rPr>
          <w:rFonts w:ascii="Times New Roman" w:hAnsi="Times New Roman" w:cs="Times New Roman"/>
          <w:lang w:val="ru-RU"/>
        </w:rPr>
      </w:pPr>
    </w:p>
    <w:p w:rsidR="001D6C12" w:rsidRDefault="00476751">
      <w:pPr>
        <w:spacing w:after="43" w:line="220" w:lineRule="auto"/>
        <w:jc w:val="center"/>
        <w:rPr>
          <w:rFonts w:ascii="Times New Roman" w:hAnsi="Times New Roman" w:cs="Times New Roman"/>
          <w:lang w:val="ru-RU"/>
        </w:rPr>
      </w:pPr>
      <w:r>
        <w:rPr>
          <w:rFonts w:ascii="Times New Roman" w:hAnsi="Times New Roman" w:cs="Times New Roman"/>
          <w:lang w:val="ru-RU"/>
        </w:rPr>
        <w:t>Согласие участника</w:t>
      </w:r>
    </w:p>
    <w:p w:rsidR="001D6C12" w:rsidRDefault="00476751">
      <w:pPr>
        <w:spacing w:after="283" w:line="221" w:lineRule="auto"/>
        <w:rPr>
          <w:rFonts w:ascii="Times New Roman" w:hAnsi="Times New Roman" w:cs="Times New Roman"/>
          <w:lang w:val="ru-RU"/>
        </w:rPr>
      </w:pPr>
      <w:r>
        <w:rPr>
          <w:rFonts w:ascii="Times New Roman" w:hAnsi="Times New Roman" w:cs="Times New Roman"/>
          <w:lang w:val="ru-RU"/>
        </w:rPr>
        <w:t xml:space="preserve"> Проекта на обработку персональных данных и публикацию конкурсной работы</w:t>
      </w:r>
    </w:p>
    <w:p w:rsidR="001D6C12" w:rsidRDefault="00476751">
      <w:pPr>
        <w:spacing w:after="270" w:line="250" w:lineRule="auto"/>
        <w:ind w:right="4"/>
        <w:rPr>
          <w:rFonts w:ascii="Times New Roman" w:hAnsi="Times New Roman" w:cs="Times New Roman"/>
          <w:lang w:val="ru-RU"/>
        </w:rPr>
      </w:pPr>
      <w:r>
        <w:rPr>
          <w:rFonts w:ascii="Times New Roman" w:hAnsi="Times New Roman" w:cs="Times New Roman"/>
          <w:lang w:val="ru-RU"/>
        </w:rPr>
        <w:t>заполняется лицом, направляющим заявку</w:t>
      </w:r>
    </w:p>
    <w:p w:rsidR="001D6C12" w:rsidRDefault="00476751">
      <w:pPr>
        <w:pStyle w:val="1"/>
        <w:ind w:left="0" w:right="595"/>
        <w:jc w:val="left"/>
        <w:rPr>
          <w:sz w:val="20"/>
          <w:szCs w:val="20"/>
          <w:lang w:val="ru-RU"/>
        </w:rPr>
      </w:pPr>
      <w:r>
        <w:rPr>
          <w:sz w:val="20"/>
          <w:szCs w:val="20"/>
          <w:lang w:val="ru-RU"/>
        </w:rPr>
        <w:t>я,</w:t>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r>
      <w:r>
        <w:rPr>
          <w:sz w:val="20"/>
          <w:szCs w:val="20"/>
          <w:lang w:val="ru-RU"/>
        </w:rPr>
        <w:softHyphen/>
        <w:t>______________________________________________________________________________________</w:t>
      </w:r>
    </w:p>
    <w:p w:rsidR="001D6C12" w:rsidRDefault="00476751">
      <w:pPr>
        <w:jc w:val="center"/>
        <w:rPr>
          <w:rFonts w:ascii="Times New Roman" w:hAnsi="Times New Roman" w:cs="Times New Roman"/>
          <w:lang w:val="ru-RU"/>
        </w:rPr>
      </w:pPr>
      <w:r>
        <w:rPr>
          <w:rFonts w:ascii="Times New Roman" w:hAnsi="Times New Roman" w:cs="Times New Roman"/>
          <w:lang w:val="ru-RU"/>
        </w:rPr>
        <w:t>(ФИО)</w:t>
      </w:r>
    </w:p>
    <w:p w:rsidR="001D6C12" w:rsidRDefault="00476751">
      <w:pPr>
        <w:spacing w:after="12" w:line="259" w:lineRule="auto"/>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w:t>
      </w:r>
    </w:p>
    <w:p w:rsidR="001D6C12" w:rsidRDefault="00476751">
      <w:pPr>
        <w:spacing w:after="3" w:line="324" w:lineRule="auto"/>
        <w:ind w:left="768" w:right="168" w:firstLine="1512"/>
        <w:rPr>
          <w:rFonts w:ascii="Times New Roman" w:hAnsi="Times New Roman" w:cs="Times New Roman"/>
          <w:lang w:val="ru-RU"/>
        </w:rPr>
      </w:pPr>
      <w:r>
        <w:rPr>
          <w:rFonts w:ascii="Times New Roman" w:hAnsi="Times New Roman" w:cs="Times New Roman"/>
          <w:lang w:val="ru-RU"/>
        </w:rPr>
        <w:t>(серия, номер)</w:t>
      </w:r>
      <w:r>
        <w:rPr>
          <w:rFonts w:ascii="Times New Roman" w:hAnsi="Times New Roman" w:cs="Times New Roman"/>
          <w:lang w:val="ru-RU"/>
        </w:rPr>
        <w:tab/>
        <w:t>(когда и кем выдан) адрес регистрации:</w:t>
      </w:r>
      <w:r>
        <w:rPr>
          <w:rFonts w:ascii="Times New Roman" w:hAnsi="Times New Roman" w:cs="Times New Roman"/>
          <w:noProof/>
          <w:lang w:val="ru-RU" w:eastAsia="ru-RU"/>
        </w:rPr>
        <mc:AlternateContent>
          <mc:Choice Requires="wpg">
            <w:drawing>
              <wp:inline distT="0" distB="0" distL="0" distR="0">
                <wp:extent cx="4565650" cy="8890"/>
                <wp:effectExtent l="7620" t="2540" r="8255" b="7620"/>
                <wp:docPr id="21" name="Group 27706"/>
                <wp:cNvGraphicFramePr/>
                <a:graphic xmlns:a="http://schemas.openxmlformats.org/drawingml/2006/main">
                  <a:graphicData uri="http://schemas.microsoft.com/office/word/2010/wordprocessingGroup">
                    <wpg:wgp>
                      <wpg:cNvGrpSpPr/>
                      <wpg:grpSpPr>
                        <a:xfrm>
                          <a:off x="0" y="0"/>
                          <a:ext cx="4565650" cy="8890"/>
                          <a:chOff x="0" y="0"/>
                          <a:chExt cx="45659" cy="91"/>
                        </a:xfrm>
                      </wpg:grpSpPr>
                      <wps:wsp>
                        <wps:cNvPr id="22" name="Shape 27705"/>
                        <wps:cNvSpPr/>
                        <wps:spPr bwMode="auto">
                          <a:xfrm>
                            <a:off x="0" y="0"/>
                            <a:ext cx="45659" cy="91"/>
                          </a:xfrm>
                          <a:custGeom>
                            <a:avLst/>
                            <a:gdLst>
                              <a:gd name="T0" fmla="*/ 0 w 4565904"/>
                              <a:gd name="T1" fmla="*/ 4573 h 9146"/>
                              <a:gd name="T2" fmla="*/ 4565904 w 4565904"/>
                              <a:gd name="T3" fmla="*/ 4573 h 9146"/>
                              <a:gd name="T4" fmla="*/ 0 w 4565904"/>
                              <a:gd name="T5" fmla="*/ 0 h 9146"/>
                              <a:gd name="T6" fmla="*/ 4565904 w 4565904"/>
                              <a:gd name="T7" fmla="*/ 9146 h 9146"/>
                            </a:gdLst>
                            <a:ahLst/>
                            <a:cxnLst>
                              <a:cxn ang="0">
                                <a:pos x="T0" y="T1"/>
                              </a:cxn>
                              <a:cxn ang="0">
                                <a:pos x="T2" y="T3"/>
                              </a:cxn>
                            </a:cxnLst>
                            <a:rect l="T4" t="T5" r="T6" b="T7"/>
                            <a:pathLst>
                              <a:path w="4565904" h="9146">
                                <a:moveTo>
                                  <a:pt x="0" y="4573"/>
                                </a:moveTo>
                                <a:lnTo>
                                  <a:pt x="4565904" y="4573"/>
                                </a:lnTo>
                              </a:path>
                            </a:pathLst>
                          </a:custGeom>
                          <a:noFill/>
                          <a:ln w="9146">
                            <a:solidFill>
                              <a:srgbClr val="000000"/>
                            </a:solidFill>
                            <a:miter lim="100000"/>
                          </a:ln>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Group 27706" o:spid="_x0000_s1026" o:spt="203" style="height:0.7pt;width:359.5pt;" coordsize="45659,91" o:gfxdata="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D8EGE10wAAAAMBAAAPAAAAAAAAAAEAIAAAACIAAABkcnMvZG93bnJl&#10;di54bWxQSwECFAAUAAAACACHTuJAn23Qnh8DAAC6BwAADgAAAAAAAAABACAAAAAiAQAAZHJzL2Uy&#10;b0RvYy54bWxQSwUGAAAAAAYABgBZAQAAswYAAAAA&#10;">
                <o:lock v:ext="edit" aspectratio="f"/>
                <v:shape id="Shape 27705" o:spid="_x0000_s1026" o:spt="100" style="position:absolute;left:0;top:0;height:91;width:45659;" filled="f" stroked="t" coordsize="4565904,9146" o:gfxdata="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DGELugAAANsA&#10;AAAPAAAAAAAAAAEAIAAAACIAAABkcnMvZG93bnJldi54bWxQSwECFAAUAAAACACHTuJAMy8FnjsA&#10;AAA5AAAAEAAAAAAAAAABACAAAAAJAQAAZHJzL3NoYXBleG1sLnhtbFBLBQYAAAAABgAGAFsBAACz&#10;AwAAAAA=&#10;" path="m0,4573l4565904,4573e">
                  <v:path o:connectlocs="0,45;45659,45" o:connectangles="0,0"/>
                  <v:fill on="f" focussize="0,0"/>
                  <v:stroke weight="0.720157480314961pt" color="#000000" miterlimit="1" joinstyle="miter"/>
                  <v:imagedata o:title=""/>
                  <o:lock v:ext="edit" aspectratio="f"/>
                </v:shape>
                <w10:wrap type="none"/>
                <w10:anchorlock/>
              </v:group>
            </w:pict>
          </mc:Fallback>
        </mc:AlternateContent>
      </w:r>
    </w:p>
    <w:p w:rsidR="001D6C12" w:rsidRDefault="00476751">
      <w:pPr>
        <w:spacing w:after="5" w:line="250" w:lineRule="auto"/>
        <w:ind w:right="110"/>
        <w:jc w:val="both"/>
        <w:rPr>
          <w:rFonts w:ascii="Times New Roman" w:hAnsi="Times New Roman" w:cs="Times New Roman"/>
          <w:lang w:val="ru-RU"/>
        </w:rPr>
      </w:pPr>
      <w:r>
        <w:rPr>
          <w:rFonts w:ascii="Times New Roman" w:hAnsi="Times New Roman" w:cs="Times New Roman"/>
          <w:lang w:val="ru-RU"/>
        </w:rPr>
        <w:t>даю свое согласие на обработку в МБОУ ДО ДД(Ю)Т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1D6C12" w:rsidRDefault="00476751">
      <w:pPr>
        <w:spacing w:after="5" w:line="250" w:lineRule="auto"/>
        <w:ind w:left="58" w:right="101" w:firstLine="705"/>
        <w:jc w:val="both"/>
        <w:rPr>
          <w:rFonts w:ascii="Times New Roman" w:hAnsi="Times New Roman" w:cs="Times New Roman"/>
          <w:lang w:val="ru-RU"/>
        </w:rPr>
      </w:pPr>
      <w:r>
        <w:rPr>
          <w:rFonts w:ascii="Times New Roman" w:hAnsi="Times New Roman" w:cs="Times New Roman"/>
          <w:lang w:val="ru-RU"/>
        </w:rPr>
        <w:t>Я даю согласие на использование персональных данных исключительно в целях размещения на сайтах в списках участников и победителей городского проекта «Новое музейное пространство в школе», а также публикацию и хранение данных конкурсной работы с указанием авторства на электронных ресурсах.</w:t>
      </w:r>
    </w:p>
    <w:p w:rsidR="001D6C12" w:rsidRDefault="00476751">
      <w:pPr>
        <w:spacing w:after="5" w:line="250" w:lineRule="auto"/>
        <w:ind w:left="58" w:right="101" w:firstLine="705"/>
        <w:jc w:val="both"/>
        <w:rPr>
          <w:rFonts w:ascii="Times New Roman" w:hAnsi="Times New Roman" w:cs="Times New Roman"/>
          <w:lang w:val="ru-RU"/>
        </w:rPr>
      </w:pPr>
      <w:r>
        <w:rPr>
          <w:rFonts w:ascii="Times New Roman" w:hAnsi="Times New Roman" w:cs="Times New Roman"/>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D6C12" w:rsidRDefault="00476751">
      <w:pPr>
        <w:spacing w:after="5" w:line="250" w:lineRule="auto"/>
        <w:ind w:left="67" w:right="96" w:firstLine="705"/>
        <w:jc w:val="both"/>
        <w:rPr>
          <w:rFonts w:ascii="Times New Roman" w:hAnsi="Times New Roman" w:cs="Times New Roman"/>
          <w:lang w:val="ru-RU"/>
        </w:rPr>
      </w:pPr>
      <w:r>
        <w:rPr>
          <w:rFonts w:ascii="Times New Roman" w:hAnsi="Times New Roman" w:cs="Times New Roman"/>
          <w:lang w:val="ru-RU"/>
        </w:rPr>
        <w:t>Я проинформирован, что МБОУ ДО ДД(Ю)Т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D6C12" w:rsidRDefault="00476751">
      <w:pPr>
        <w:spacing w:after="5" w:line="250" w:lineRule="auto"/>
        <w:ind w:left="67" w:right="4" w:firstLine="705"/>
        <w:jc w:val="both"/>
        <w:rPr>
          <w:rFonts w:ascii="Times New Roman" w:hAnsi="Times New Roman" w:cs="Times New Roman"/>
          <w:lang w:val="ru-RU"/>
        </w:rPr>
      </w:pPr>
      <w:r>
        <w:rPr>
          <w:rFonts w:ascii="Times New Roman" w:hAnsi="Times New Roman" w:cs="Times New Roman"/>
          <w:lang w:val="ru-RU"/>
        </w:rPr>
        <w:t>Данное согласие действует до достижения целей обработки персональных данных или в течение срока хранения информации.</w:t>
      </w:r>
    </w:p>
    <w:p w:rsidR="001D6C12" w:rsidRDefault="00476751">
      <w:pPr>
        <w:spacing w:after="5" w:line="250" w:lineRule="auto"/>
        <w:ind w:left="72" w:right="4" w:firstLine="705"/>
        <w:jc w:val="both"/>
        <w:rPr>
          <w:rFonts w:ascii="Times New Roman" w:hAnsi="Times New Roman" w:cs="Times New Roman"/>
          <w:lang w:val="ru-RU"/>
        </w:rPr>
      </w:pPr>
      <w:r>
        <w:rPr>
          <w:rFonts w:ascii="Times New Roman" w:hAnsi="Times New Roman" w:cs="Times New Roman"/>
          <w:lang w:val="ru-RU"/>
        </w:rPr>
        <w:t>Данное согласие может быть отозвано в любой момент по моему письменному заявлению.</w:t>
      </w:r>
    </w:p>
    <w:p w:rsidR="001D6C12" w:rsidRDefault="00476751">
      <w:pPr>
        <w:spacing w:after="874" w:line="250" w:lineRule="auto"/>
        <w:ind w:left="72" w:right="4" w:firstLine="705"/>
        <w:jc w:val="both"/>
        <w:rPr>
          <w:rFonts w:ascii="Times New Roman" w:hAnsi="Times New Roman" w:cs="Times New Roman"/>
          <w:lang w:val="ru-RU"/>
        </w:rPr>
      </w:pPr>
      <w:r>
        <w:rPr>
          <w:rFonts w:ascii="Times New Roman" w:hAnsi="Times New Roman" w:cs="Times New Roman"/>
          <w:lang w:val="ru-RU"/>
        </w:rPr>
        <w:t>Я подтверждаю, что, давая такое согласие, я действую по собственной воле и в своих интересах.</w:t>
      </w:r>
    </w:p>
    <w:p w:rsidR="001D6C12" w:rsidRDefault="00476751">
      <w:pPr>
        <w:tabs>
          <w:tab w:val="center" w:pos="2251"/>
          <w:tab w:val="center" w:pos="6977"/>
        </w:tabs>
        <w:spacing w:after="5" w:line="250" w:lineRule="auto"/>
        <w:rPr>
          <w:rFonts w:ascii="Times New Roman" w:hAnsi="Times New Roman" w:cs="Times New Roman"/>
          <w:lang w:val="ru-RU"/>
        </w:rPr>
      </w:pPr>
      <w:r>
        <w:rPr>
          <w:rFonts w:ascii="Times New Roman" w:eastAsia="Microsoft JhengHei" w:hAnsi="Times New Roman" w:cs="Times New Roman"/>
          <w:lang w:val="ru-RU"/>
        </w:rPr>
        <w:tab/>
      </w:r>
      <w:r>
        <w:rPr>
          <w:rFonts w:ascii="Times New Roman" w:hAnsi="Times New Roman" w:cs="Times New Roman"/>
          <w:noProof/>
          <w:lang w:val="ru-RU" w:eastAsia="ru-RU"/>
        </w:rPr>
        <w:drawing>
          <wp:inline distT="0" distB="0" distL="0" distR="0">
            <wp:extent cx="1303020" cy="1066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303020" cy="106680"/>
                    </a:xfrm>
                    <a:prstGeom prst="rect">
                      <a:avLst/>
                    </a:prstGeom>
                    <a:noFill/>
                    <a:ln>
                      <a:noFill/>
                    </a:ln>
                  </pic:spPr>
                </pic:pic>
              </a:graphicData>
            </a:graphic>
          </wp:inline>
        </w:drawing>
      </w:r>
      <w:r w:rsidR="008174C6">
        <w:rPr>
          <w:rFonts w:ascii="Times New Roman" w:hAnsi="Times New Roman" w:cs="Times New Roman"/>
          <w:lang w:val="ru-RU"/>
        </w:rPr>
        <w:t>2024</w:t>
      </w:r>
      <w:r>
        <w:rPr>
          <w:rFonts w:ascii="Times New Roman" w:hAnsi="Times New Roman" w:cs="Times New Roman"/>
          <w:lang w:val="ru-RU"/>
        </w:rPr>
        <w:t xml:space="preserve"> г.</w:t>
      </w:r>
      <w:r>
        <w:rPr>
          <w:rFonts w:ascii="Times New Roman" w:hAnsi="Times New Roman" w:cs="Times New Roman"/>
          <w:lang w:val="ru-RU"/>
        </w:rPr>
        <w:tab/>
      </w:r>
      <w:r>
        <w:rPr>
          <w:rFonts w:ascii="Times New Roman" w:hAnsi="Times New Roman" w:cs="Times New Roman"/>
          <w:noProof/>
          <w:lang w:val="ru-RU" w:eastAsia="ru-RU"/>
        </w:rPr>
        <mc:AlternateContent>
          <mc:Choice Requires="wpg">
            <w:drawing>
              <wp:inline distT="0" distB="0" distL="0" distR="0">
                <wp:extent cx="2441575" cy="8890"/>
                <wp:effectExtent l="10795" t="1270" r="5080" b="8890"/>
                <wp:docPr id="19" name="Group 27708"/>
                <wp:cNvGraphicFramePr/>
                <a:graphic xmlns:a="http://schemas.openxmlformats.org/drawingml/2006/main">
                  <a:graphicData uri="http://schemas.microsoft.com/office/word/2010/wordprocessingGroup">
                    <wpg:wgp>
                      <wpg:cNvGrpSpPr/>
                      <wpg:grpSpPr>
                        <a:xfrm>
                          <a:off x="0" y="0"/>
                          <a:ext cx="2441575" cy="8890"/>
                          <a:chOff x="0" y="0"/>
                          <a:chExt cx="24414" cy="91"/>
                        </a:xfrm>
                      </wpg:grpSpPr>
                      <wps:wsp>
                        <wps:cNvPr id="20" name="Shape 27707"/>
                        <wps:cNvSpPr/>
                        <wps:spPr bwMode="auto">
                          <a:xfrm>
                            <a:off x="0" y="0"/>
                            <a:ext cx="24414" cy="91"/>
                          </a:xfrm>
                          <a:custGeom>
                            <a:avLst/>
                            <a:gdLst>
                              <a:gd name="T0" fmla="*/ 0 w 2441448"/>
                              <a:gd name="T1" fmla="*/ 4573 h 9146"/>
                              <a:gd name="T2" fmla="*/ 2441448 w 2441448"/>
                              <a:gd name="T3" fmla="*/ 4573 h 9146"/>
                              <a:gd name="T4" fmla="*/ 0 w 2441448"/>
                              <a:gd name="T5" fmla="*/ 0 h 9146"/>
                              <a:gd name="T6" fmla="*/ 2441448 w 2441448"/>
                              <a:gd name="T7" fmla="*/ 9146 h 9146"/>
                            </a:gdLst>
                            <a:ahLst/>
                            <a:cxnLst>
                              <a:cxn ang="0">
                                <a:pos x="T0" y="T1"/>
                              </a:cxn>
                              <a:cxn ang="0">
                                <a:pos x="T2" y="T3"/>
                              </a:cxn>
                            </a:cxnLst>
                            <a:rect l="T4" t="T5" r="T6" b="T7"/>
                            <a:pathLst>
                              <a:path w="2441448" h="9146">
                                <a:moveTo>
                                  <a:pt x="0" y="4573"/>
                                </a:moveTo>
                                <a:lnTo>
                                  <a:pt x="2441448" y="4573"/>
                                </a:lnTo>
                              </a:path>
                            </a:pathLst>
                          </a:custGeom>
                          <a:noFill/>
                          <a:ln w="9146">
                            <a:solidFill>
                              <a:srgbClr val="000000"/>
                            </a:solidFill>
                            <a:miter lim="100000"/>
                          </a:ln>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Group 27708" o:spid="_x0000_s1026" o:spt="203" style="height:0.7pt;width:192.25pt;" coordsize="24414,91" o:gfxdata="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Af8dNu1AAAAAMBAAAPAAAAAAAAAAEAIAAAACIAAABkcnMvZG93bnJl&#10;di54bWxQSwECFAAUAAAACACHTuJAcWHE+x4DAAC6BwAADgAAAAAAAAABACAAAAAjAQAAZHJzL2Uy&#10;b0RvYy54bWxQSwUGAAAAAAYABgBZAQAAswYAAAAA&#10;">
                <o:lock v:ext="edit" aspectratio="f"/>
                <v:shape id="Shape 27707" o:spid="_x0000_s1026" o:spt="100" style="position:absolute;left:0;top:0;height:91;width:24414;" filled="f" stroked="t" coordsize="2441448,9146" o:gfxdata="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O97I+2AAAA2wAAAA8A&#10;AAAAAAAAAQAgAAAAIgAAAGRycy9kb3ducmV2LnhtbFBLAQIUABQAAAAIAIdO4kAzLwWeOwAAADkA&#10;AAAQAAAAAAAAAAEAIAAAAAUBAABkcnMvc2hhcGV4bWwueG1sUEsFBgAAAAAGAAYAWwEAAK8DAAAA&#10;AA==&#10;" path="m0,4573l2441448,4573e">
                  <v:path o:connectlocs="0,45;24414,45" o:connectangles="0,0"/>
                  <v:fill on="f" focussize="0,0"/>
                  <v:stroke weight="0.720157480314961pt" color="#000000" miterlimit="1" joinstyle="miter"/>
                  <v:imagedata o:title=""/>
                  <o:lock v:ext="edit" aspectratio="f"/>
                </v:shape>
                <w10:wrap type="none"/>
                <w10:anchorlock/>
              </v:group>
            </w:pict>
          </mc:Fallback>
        </mc:AlternateContent>
      </w:r>
    </w:p>
    <w:p w:rsidR="001D6C12" w:rsidRDefault="00476751">
      <w:pPr>
        <w:tabs>
          <w:tab w:val="center" w:pos="6058"/>
          <w:tab w:val="center" w:pos="7970"/>
        </w:tabs>
        <w:spacing w:after="3" w:line="265" w:lineRule="auto"/>
        <w:rPr>
          <w:rFonts w:ascii="Times New Roman" w:hAnsi="Times New Roman" w:cs="Times New Roman"/>
          <w:lang w:val="ru-RU"/>
        </w:rPr>
      </w:pPr>
      <w:r>
        <w:rPr>
          <w:rFonts w:ascii="Times New Roman" w:eastAsia="Microsoft JhengHei" w:hAnsi="Times New Roman" w:cs="Times New Roman"/>
          <w:lang w:val="ru-RU"/>
        </w:rPr>
        <w:tab/>
      </w:r>
      <w:r>
        <w:rPr>
          <w:rFonts w:ascii="Times New Roman" w:hAnsi="Times New Roman" w:cs="Times New Roman"/>
          <w:lang w:val="ru-RU"/>
        </w:rPr>
        <w:t>подпись</w:t>
      </w:r>
      <w:r>
        <w:rPr>
          <w:rFonts w:ascii="Times New Roman" w:hAnsi="Times New Roman" w:cs="Times New Roman"/>
          <w:lang w:val="ru-RU"/>
        </w:rPr>
        <w:tab/>
        <w:t>расшифровка</w:t>
      </w:r>
    </w:p>
    <w:p w:rsidR="001D6C12" w:rsidRDefault="001D6C12">
      <w:pPr>
        <w:pStyle w:val="Default"/>
        <w:rPr>
          <w:rFonts w:cs="Times New Roman"/>
          <w:sz w:val="20"/>
        </w:rPr>
      </w:pPr>
    </w:p>
    <w:p w:rsidR="001D6C12" w:rsidRDefault="001D6C12">
      <w:pPr>
        <w:pStyle w:val="Default"/>
        <w:rPr>
          <w:sz w:val="28"/>
        </w:rPr>
      </w:pPr>
    </w:p>
    <w:p w:rsidR="001D6C12" w:rsidRDefault="001D6C12">
      <w:pPr>
        <w:pStyle w:val="Default"/>
        <w:rPr>
          <w:sz w:val="28"/>
        </w:rPr>
      </w:pPr>
    </w:p>
    <w:p w:rsidR="001D6C12" w:rsidRDefault="001D6C12">
      <w:pPr>
        <w:pStyle w:val="Default"/>
        <w:rPr>
          <w:sz w:val="28"/>
        </w:rPr>
      </w:pPr>
    </w:p>
    <w:p w:rsidR="001D6C12" w:rsidRDefault="001D6C12">
      <w:pPr>
        <w:pStyle w:val="Default"/>
        <w:rPr>
          <w:sz w:val="28"/>
        </w:rPr>
      </w:pPr>
    </w:p>
    <w:p w:rsidR="001D6C12" w:rsidRDefault="001D6C12">
      <w:pPr>
        <w:pStyle w:val="Default"/>
        <w:rPr>
          <w:sz w:val="28"/>
        </w:rPr>
      </w:pPr>
    </w:p>
    <w:p w:rsidR="001D6C12" w:rsidRDefault="001D6C12">
      <w:pPr>
        <w:pStyle w:val="Default"/>
        <w:rPr>
          <w:sz w:val="28"/>
        </w:rPr>
      </w:pPr>
    </w:p>
    <w:p w:rsidR="001D6C12" w:rsidRDefault="001D6C12">
      <w:pPr>
        <w:pStyle w:val="Default"/>
        <w:rPr>
          <w:sz w:val="28"/>
        </w:rPr>
      </w:pPr>
    </w:p>
    <w:p w:rsidR="001D6C12" w:rsidRDefault="001D6C12">
      <w:pPr>
        <w:pStyle w:val="Default"/>
        <w:rPr>
          <w:sz w:val="28"/>
        </w:rPr>
      </w:pPr>
    </w:p>
    <w:p w:rsidR="001D6C12" w:rsidRDefault="001D6C12">
      <w:pPr>
        <w:pStyle w:val="Default"/>
        <w:rPr>
          <w:sz w:val="28"/>
        </w:rPr>
      </w:pPr>
    </w:p>
    <w:p w:rsidR="001D6C12" w:rsidRDefault="001D6C12">
      <w:pPr>
        <w:pStyle w:val="Default"/>
        <w:rPr>
          <w:sz w:val="28"/>
        </w:rPr>
      </w:pPr>
    </w:p>
    <w:p w:rsidR="001D6C12" w:rsidRDefault="001D6C12">
      <w:pPr>
        <w:pStyle w:val="Default"/>
        <w:rPr>
          <w:sz w:val="28"/>
        </w:rPr>
      </w:pPr>
    </w:p>
    <w:p w:rsidR="001D6C12" w:rsidRDefault="001D6C12">
      <w:pPr>
        <w:pStyle w:val="Default"/>
        <w:rPr>
          <w:sz w:val="28"/>
        </w:rPr>
      </w:pPr>
    </w:p>
    <w:p w:rsidR="001D6C12" w:rsidRDefault="00047DD2">
      <w:pPr>
        <w:spacing w:after="5" w:line="250" w:lineRule="auto"/>
        <w:ind w:left="6379" w:right="158"/>
        <w:jc w:val="both"/>
        <w:rPr>
          <w:rFonts w:ascii="Times New Roman" w:hAnsi="Times New Roman" w:cs="Times New Roman"/>
          <w:lang w:val="ru-RU"/>
        </w:rPr>
      </w:pPr>
      <w:r>
        <w:rPr>
          <w:rFonts w:ascii="Times New Roman" w:hAnsi="Times New Roman" w:cs="Times New Roman"/>
          <w:lang w:val="ru-RU"/>
        </w:rPr>
        <w:lastRenderedPageBreak/>
        <w:t>Приложение №3</w:t>
      </w:r>
      <w:r w:rsidR="00476751">
        <w:rPr>
          <w:rFonts w:ascii="Times New Roman" w:hAnsi="Times New Roman" w:cs="Times New Roman"/>
          <w:lang w:val="ru-RU"/>
        </w:rPr>
        <w:t xml:space="preserve"> к Положению об организации и проведении городского проекта «Новое</w:t>
      </w:r>
    </w:p>
    <w:p w:rsidR="001D6C12" w:rsidRDefault="00476751">
      <w:pPr>
        <w:pStyle w:val="Default"/>
        <w:spacing w:line="360" w:lineRule="auto"/>
        <w:ind w:left="984" w:hanging="701"/>
        <w:jc w:val="both"/>
        <w:rPr>
          <w:rFonts w:cs="Times New Roman"/>
          <w:sz w:val="20"/>
        </w:rPr>
      </w:pPr>
      <w:r>
        <w:rPr>
          <w:rFonts w:cs="Times New Roman"/>
          <w:sz w:val="20"/>
        </w:rPr>
        <w:t xml:space="preserve">                                                                                                                          музейное пространство в школе» </w:t>
      </w:r>
    </w:p>
    <w:p w:rsidR="001D6C12" w:rsidRDefault="001D6C12">
      <w:pPr>
        <w:spacing w:after="281" w:line="220" w:lineRule="auto"/>
        <w:ind w:left="729" w:right="480" w:hanging="76"/>
        <w:jc w:val="center"/>
        <w:rPr>
          <w:sz w:val="26"/>
          <w:lang w:val="ru-RU"/>
        </w:rPr>
      </w:pPr>
    </w:p>
    <w:p w:rsidR="001D6C12" w:rsidRDefault="001D6C12">
      <w:pPr>
        <w:spacing w:after="281" w:line="220" w:lineRule="auto"/>
        <w:ind w:left="729" w:right="480" w:hanging="76"/>
        <w:jc w:val="center"/>
        <w:rPr>
          <w:sz w:val="26"/>
          <w:lang w:val="ru-RU"/>
        </w:rPr>
      </w:pPr>
    </w:p>
    <w:p w:rsidR="001D6C12" w:rsidRDefault="00476751">
      <w:pPr>
        <w:spacing w:after="281" w:line="220" w:lineRule="auto"/>
        <w:ind w:left="729" w:right="480" w:hanging="76"/>
        <w:jc w:val="center"/>
        <w:rPr>
          <w:rFonts w:ascii="Times New Roman" w:hAnsi="Times New Roman" w:cs="Times New Roman"/>
          <w:lang w:val="ru-RU"/>
        </w:rPr>
      </w:pPr>
      <w:r>
        <w:rPr>
          <w:rFonts w:ascii="Times New Roman" w:hAnsi="Times New Roman" w:cs="Times New Roman"/>
          <w:lang w:val="ru-RU"/>
        </w:rPr>
        <w:t>Согласие родителя/законного представителя на обработку персональных данных и публикацию конкурсной работы несовершеннолетнего участника городского проекта «Новое музейное пространство в школе»,</w:t>
      </w:r>
    </w:p>
    <w:p w:rsidR="001D6C12" w:rsidRPr="008174C6" w:rsidRDefault="00476751" w:rsidP="008174C6">
      <w:pPr>
        <w:pStyle w:val="1"/>
        <w:ind w:left="158" w:right="595"/>
        <w:jc w:val="left"/>
        <w:rPr>
          <w:sz w:val="20"/>
          <w:szCs w:val="20"/>
          <w:lang w:val="ru-RU"/>
        </w:rPr>
      </w:pPr>
      <w:r>
        <w:rPr>
          <w:sz w:val="20"/>
          <w:szCs w:val="20"/>
          <w:lang w:val="ru-RU"/>
        </w:rPr>
        <w:t>я,</w:t>
      </w:r>
      <w:r w:rsidR="008174C6">
        <w:rPr>
          <w:sz w:val="20"/>
          <w:szCs w:val="20"/>
          <w:lang w:val="ru-RU"/>
        </w:rPr>
        <w:t>____________________________________________________________________________________</w:t>
      </w:r>
    </w:p>
    <w:p w:rsidR="001D6C12" w:rsidRPr="008174C6" w:rsidRDefault="00476751">
      <w:pPr>
        <w:spacing w:after="35" w:line="265" w:lineRule="auto"/>
        <w:ind w:left="153" w:right="2549" w:firstLine="3370"/>
        <w:jc w:val="both"/>
        <w:rPr>
          <w:rFonts w:ascii="Times New Roman" w:hAnsi="Times New Roman" w:cs="Times New Roman"/>
          <w:sz w:val="16"/>
          <w:szCs w:val="16"/>
          <w:lang w:val="ru-RU"/>
        </w:rPr>
      </w:pPr>
      <w:r>
        <w:rPr>
          <w:rFonts w:ascii="Times New Roman" w:hAnsi="Times New Roman" w:cs="Times New Roman"/>
          <w:lang w:val="ru-RU"/>
        </w:rPr>
        <w:t>(</w:t>
      </w:r>
      <w:r w:rsidRPr="008174C6">
        <w:rPr>
          <w:rFonts w:ascii="Times New Roman" w:hAnsi="Times New Roman" w:cs="Times New Roman"/>
          <w:sz w:val="16"/>
          <w:szCs w:val="16"/>
          <w:lang w:val="ru-RU"/>
        </w:rPr>
        <w:t xml:space="preserve">ФИО родителя или законного представителя </w:t>
      </w:r>
    </w:p>
    <w:p w:rsidR="001D6C12" w:rsidRDefault="001D6C12">
      <w:pPr>
        <w:spacing w:after="35" w:line="265" w:lineRule="auto"/>
        <w:ind w:left="153" w:right="2549" w:firstLine="3370"/>
        <w:jc w:val="both"/>
        <w:rPr>
          <w:rFonts w:ascii="Times New Roman" w:hAnsi="Times New Roman" w:cs="Times New Roman"/>
          <w:lang w:val="ru-RU"/>
        </w:rPr>
      </w:pPr>
    </w:p>
    <w:p w:rsidR="001D6C12" w:rsidRPr="008174C6" w:rsidRDefault="00476751" w:rsidP="008174C6">
      <w:pPr>
        <w:spacing w:after="35" w:line="265" w:lineRule="auto"/>
        <w:ind w:right="2549"/>
        <w:jc w:val="both"/>
        <w:rPr>
          <w:rFonts w:ascii="Times New Roman" w:hAnsi="Times New Roman" w:cs="Times New Roman"/>
          <w:u w:val="single"/>
          <w:lang w:val="ru-RU"/>
        </w:rPr>
      </w:pPr>
      <w:r>
        <w:rPr>
          <w:rFonts w:ascii="Times New Roman" w:hAnsi="Times New Roman" w:cs="Times New Roman"/>
          <w:u w:val="single"/>
          <w:lang w:val="ru-RU"/>
        </w:rPr>
        <w:t>паспорт                                                                   выдан</w:t>
      </w:r>
      <w:r>
        <w:rPr>
          <w:rFonts w:ascii="Times New Roman" w:hAnsi="Times New Roman" w:cs="Times New Roman"/>
          <w:lang w:val="ru-RU"/>
        </w:rPr>
        <w:t>______________________</w:t>
      </w:r>
      <w:r>
        <w:rPr>
          <w:rFonts w:ascii="Times New Roman" w:hAnsi="Times New Roman" w:cs="Times New Roman"/>
          <w:u w:val="single"/>
          <w:lang w:val="ru-RU"/>
        </w:rPr>
        <w:t xml:space="preserve">      </w:t>
      </w:r>
    </w:p>
    <w:p w:rsidR="001D6C12" w:rsidRDefault="00476751">
      <w:pPr>
        <w:tabs>
          <w:tab w:val="center" w:pos="1644"/>
          <w:tab w:val="center" w:pos="5726"/>
        </w:tabs>
        <w:spacing w:after="97" w:line="265" w:lineRule="auto"/>
        <w:rPr>
          <w:rFonts w:ascii="Times New Roman" w:hAnsi="Times New Roman" w:cs="Times New Roman"/>
          <w:sz w:val="16"/>
          <w:szCs w:val="16"/>
          <w:lang w:val="ru-RU"/>
        </w:rPr>
      </w:pPr>
      <w:r w:rsidRPr="00D812E5">
        <w:rPr>
          <w:rFonts w:ascii="Times New Roman" w:eastAsia="Microsoft JhengHei" w:hAnsi="Times New Roman" w:cs="Times New Roman"/>
          <w:lang w:val="ru-RU"/>
        </w:rPr>
        <w:tab/>
      </w:r>
      <w:r w:rsidRPr="008174C6">
        <w:rPr>
          <w:rFonts w:ascii="Times New Roman" w:hAnsi="Times New Roman" w:cs="Times New Roman"/>
          <w:sz w:val="16"/>
          <w:szCs w:val="16"/>
          <w:lang w:val="ru-RU"/>
        </w:rPr>
        <w:t>(серия, номер)</w:t>
      </w:r>
      <w:r w:rsidRPr="008174C6">
        <w:rPr>
          <w:rFonts w:ascii="Times New Roman" w:hAnsi="Times New Roman" w:cs="Times New Roman"/>
          <w:sz w:val="16"/>
          <w:szCs w:val="16"/>
          <w:lang w:val="ru-RU"/>
        </w:rPr>
        <w:tab/>
        <w:t>(когда и кем выдан)</w:t>
      </w:r>
    </w:p>
    <w:p w:rsidR="008174C6" w:rsidRPr="008174C6" w:rsidRDefault="008174C6">
      <w:pPr>
        <w:tabs>
          <w:tab w:val="center" w:pos="1644"/>
          <w:tab w:val="center" w:pos="5726"/>
        </w:tabs>
        <w:spacing w:after="97" w:line="265" w:lineRule="auto"/>
        <w:rPr>
          <w:rFonts w:ascii="Times New Roman" w:hAnsi="Times New Roman" w:cs="Times New Roman"/>
          <w:sz w:val="16"/>
          <w:szCs w:val="16"/>
          <w:lang w:val="ru-RU"/>
        </w:rPr>
      </w:pPr>
      <w:r>
        <w:rPr>
          <w:rFonts w:ascii="Times New Roman" w:hAnsi="Times New Roman" w:cs="Times New Roman"/>
          <w:sz w:val="16"/>
          <w:szCs w:val="16"/>
          <w:lang w:val="ru-RU"/>
        </w:rPr>
        <w:t>______________________________________________________________________________________________________________</w:t>
      </w:r>
    </w:p>
    <w:p w:rsidR="001D6C12" w:rsidRPr="008174C6" w:rsidRDefault="008174C6">
      <w:pPr>
        <w:spacing w:after="3" w:line="356" w:lineRule="auto"/>
        <w:ind w:left="153" w:firstLine="768"/>
        <w:rPr>
          <w:rFonts w:ascii="Times New Roman" w:hAnsi="Times New Roman" w:cs="Times New Roman"/>
          <w:sz w:val="16"/>
          <w:szCs w:val="16"/>
          <w:lang w:val="ru-RU"/>
        </w:rPr>
      </w:pPr>
      <w:r w:rsidRPr="008174C6">
        <w:rPr>
          <w:rFonts w:ascii="Times New Roman" w:hAnsi="Times New Roman" w:cs="Times New Roman"/>
          <w:sz w:val="16"/>
          <w:szCs w:val="16"/>
          <w:lang w:val="ru-RU"/>
        </w:rPr>
        <w:t xml:space="preserve"> </w:t>
      </w:r>
      <w:r w:rsidR="00476751" w:rsidRPr="008174C6">
        <w:rPr>
          <w:rFonts w:ascii="Times New Roman" w:hAnsi="Times New Roman" w:cs="Times New Roman"/>
          <w:sz w:val="16"/>
          <w:szCs w:val="16"/>
          <w:lang w:val="ru-RU"/>
        </w:rPr>
        <w:t>(в случае опекунства указать реквизиты Документа, на основании которого осуществляется опека или попечительство) являясь законным представителем несовершеннолетнего</w:t>
      </w:r>
    </w:p>
    <w:p w:rsidR="001D6C12" w:rsidRDefault="00476751">
      <w:pPr>
        <w:spacing w:after="9" w:line="259" w:lineRule="auto"/>
        <w:ind w:left="158"/>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___________________________________________________________________________________________,</w:t>
      </w:r>
    </w:p>
    <w:p w:rsidR="008174C6" w:rsidRDefault="00476751" w:rsidP="008174C6">
      <w:pPr>
        <w:spacing w:after="5" w:line="350" w:lineRule="auto"/>
        <w:ind w:left="153" w:right="4" w:firstLine="3576"/>
        <w:rPr>
          <w:rFonts w:ascii="Times New Roman" w:hAnsi="Times New Roman" w:cs="Times New Roman"/>
          <w:lang w:val="ru-RU"/>
        </w:rPr>
      </w:pPr>
      <w:r w:rsidRPr="008174C6">
        <w:rPr>
          <w:rFonts w:ascii="Times New Roman" w:hAnsi="Times New Roman" w:cs="Times New Roman"/>
          <w:sz w:val="16"/>
          <w:szCs w:val="16"/>
          <w:lang w:val="ru-RU"/>
        </w:rPr>
        <w:t>(ФИО несовершеннолетнего) приходящегося</w:t>
      </w:r>
      <w:r w:rsidRPr="008174C6">
        <w:rPr>
          <w:rFonts w:ascii="Times New Roman" w:hAnsi="Times New Roman" w:cs="Times New Roman"/>
          <w:sz w:val="16"/>
          <w:szCs w:val="16"/>
          <w:lang w:val="ru-RU"/>
        </w:rPr>
        <w:tab/>
        <w:t>мне</w:t>
      </w:r>
      <w:r w:rsidRPr="008174C6">
        <w:rPr>
          <w:rFonts w:ascii="Times New Roman" w:hAnsi="Times New Roman" w:cs="Times New Roman"/>
          <w:sz w:val="16"/>
          <w:szCs w:val="16"/>
          <w:lang w:val="ru-RU"/>
        </w:rPr>
        <w:tab/>
      </w:r>
      <w:r>
        <w:rPr>
          <w:rFonts w:ascii="Times New Roman" w:hAnsi="Times New Roman" w:cs="Times New Roman"/>
          <w:lang w:val="ru-RU"/>
        </w:rPr>
        <w:tab/>
        <w:t>зарегистрированного</w:t>
      </w:r>
      <w:r>
        <w:rPr>
          <w:rFonts w:ascii="Times New Roman" w:hAnsi="Times New Roman" w:cs="Times New Roman"/>
          <w:lang w:val="ru-RU"/>
        </w:rPr>
        <w:tab/>
        <w:t>по</w:t>
      </w:r>
      <w:r>
        <w:rPr>
          <w:rFonts w:ascii="Times New Roman" w:hAnsi="Times New Roman" w:cs="Times New Roman"/>
          <w:lang w:val="ru-RU"/>
        </w:rPr>
        <w:tab/>
        <w:t>адресу:</w:t>
      </w:r>
    </w:p>
    <w:p w:rsidR="001D6C12" w:rsidRPr="00635EC9" w:rsidRDefault="008174C6">
      <w:pPr>
        <w:spacing w:after="48" w:line="259" w:lineRule="auto"/>
        <w:ind w:left="158"/>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___________________________________________________________________________________________</w:t>
      </w:r>
    </w:p>
    <w:p w:rsidR="001D6C12" w:rsidRPr="00635EC9" w:rsidRDefault="00476751" w:rsidP="008174C6">
      <w:pPr>
        <w:tabs>
          <w:tab w:val="center" w:pos="3538"/>
          <w:tab w:val="center" w:pos="6228"/>
          <w:tab w:val="right" w:pos="10162"/>
        </w:tabs>
        <w:spacing w:after="5" w:line="250" w:lineRule="auto"/>
        <w:jc w:val="both"/>
        <w:rPr>
          <w:rFonts w:ascii="Times New Roman" w:hAnsi="Times New Roman" w:cs="Times New Roman"/>
          <w:lang w:val="ru-RU"/>
        </w:rPr>
      </w:pPr>
      <w:r w:rsidRPr="00635EC9">
        <w:rPr>
          <w:rFonts w:ascii="Times New Roman" w:hAnsi="Times New Roman" w:cs="Times New Roman"/>
          <w:lang w:val="ru-RU"/>
        </w:rPr>
        <w:t>обучающемуся</w:t>
      </w:r>
      <w:r w:rsidRPr="00635EC9">
        <w:rPr>
          <w:rFonts w:ascii="Times New Roman" w:hAnsi="Times New Roman" w:cs="Times New Roman"/>
          <w:lang w:val="ru-RU"/>
        </w:rPr>
        <w:tab/>
        <w:t>в</w:t>
      </w:r>
      <w:r w:rsidRPr="00635EC9">
        <w:rPr>
          <w:rFonts w:ascii="Times New Roman" w:hAnsi="Times New Roman" w:cs="Times New Roman"/>
          <w:lang w:val="ru-RU"/>
        </w:rPr>
        <w:tab/>
        <w:t>образовательной</w:t>
      </w:r>
      <w:r w:rsidRPr="00635EC9">
        <w:rPr>
          <w:rFonts w:ascii="Times New Roman" w:hAnsi="Times New Roman" w:cs="Times New Roman"/>
          <w:lang w:val="ru-RU"/>
        </w:rPr>
        <w:tab/>
        <w:t>организации</w:t>
      </w:r>
    </w:p>
    <w:p w:rsidR="001D6C12" w:rsidRPr="008174C6" w:rsidRDefault="008174C6" w:rsidP="008174C6">
      <w:pPr>
        <w:tabs>
          <w:tab w:val="center" w:pos="3538"/>
          <w:tab w:val="center" w:pos="6228"/>
          <w:tab w:val="right" w:pos="10162"/>
        </w:tabs>
        <w:spacing w:after="5" w:line="250" w:lineRule="auto"/>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_____________________________________________________________________________________________</w:t>
      </w:r>
    </w:p>
    <w:p w:rsidR="001D6C12" w:rsidRDefault="008174C6" w:rsidP="00900F9D">
      <w:pPr>
        <w:spacing w:after="5" w:line="250" w:lineRule="auto"/>
        <w:ind w:left="153" w:right="4" w:firstLine="5"/>
        <w:rPr>
          <w:rFonts w:ascii="Times New Roman" w:hAnsi="Times New Roman" w:cs="Times New Roman"/>
          <w:lang w:val="ru-RU"/>
        </w:rPr>
      </w:pPr>
      <w:r>
        <w:rPr>
          <w:rFonts w:ascii="Times New Roman" w:hAnsi="Times New Roman" w:cs="Times New Roman"/>
          <w:lang w:val="ru-RU"/>
        </w:rPr>
        <w:t xml:space="preserve">даю свое согласие МБОУ ДО ДД(Ю)Т </w:t>
      </w:r>
      <w:r w:rsidR="00476751">
        <w:rPr>
          <w:rFonts w:ascii="Times New Roman" w:hAnsi="Times New Roman" w:cs="Times New Roman"/>
          <w:lang w:val="ru-RU"/>
        </w:rPr>
        <w:t>на обработку персональных данных и конкурсной работы.</w:t>
      </w:r>
    </w:p>
    <w:p w:rsidR="001D6C12" w:rsidRDefault="00476751" w:rsidP="00900F9D">
      <w:pPr>
        <w:spacing w:after="5" w:line="250" w:lineRule="auto"/>
        <w:ind w:left="153" w:right="4" w:firstLine="705"/>
        <w:rPr>
          <w:rFonts w:ascii="Times New Roman" w:hAnsi="Times New Roman" w:cs="Times New Roman"/>
          <w:lang w:val="ru-RU"/>
        </w:rPr>
      </w:pPr>
      <w:r>
        <w:rPr>
          <w:rFonts w:ascii="Times New Roman" w:hAnsi="Times New Roman" w:cs="Times New Roman"/>
          <w:lang w:val="ru-RU"/>
        </w:rPr>
        <w:t>Перечень персональных данных моего ребенка, передаваемых на обработку: сведения, удостоверяющие личность ребенка (ФИО), сведения о месте учебы моего ребенка (полное название учебного заведения).</w:t>
      </w:r>
    </w:p>
    <w:p w:rsidR="001D6C12" w:rsidRDefault="00476751" w:rsidP="00900F9D">
      <w:pPr>
        <w:spacing w:after="5" w:line="250" w:lineRule="auto"/>
        <w:ind w:left="153" w:right="4" w:firstLine="705"/>
        <w:rPr>
          <w:rFonts w:ascii="Times New Roman" w:hAnsi="Times New Roman" w:cs="Times New Roman"/>
          <w:lang w:val="ru-RU"/>
        </w:rPr>
      </w:pPr>
      <w:r>
        <w:rPr>
          <w:rFonts w:ascii="Times New Roman" w:hAnsi="Times New Roman" w:cs="Times New Roman"/>
          <w:lang w:val="ru-RU"/>
        </w:rPr>
        <w:t>Я даю согласие на обработку своих персональных данных и данных моего ребенка,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июня 2006 г. № 152-ФЗ, а также на публикацию фото-изображений с фамилией, именем, отчеством моего ребенка и на официальном сайте …..</w:t>
      </w:r>
    </w:p>
    <w:p w:rsidR="001D6C12" w:rsidRDefault="00476751" w:rsidP="00900F9D">
      <w:pPr>
        <w:spacing w:after="5" w:line="250" w:lineRule="auto"/>
        <w:ind w:left="153" w:right="4" w:firstLine="705"/>
        <w:rPr>
          <w:rFonts w:ascii="Times New Roman" w:hAnsi="Times New Roman" w:cs="Times New Roman"/>
          <w:lang w:val="ru-RU"/>
        </w:rPr>
      </w:pPr>
      <w:r>
        <w:rPr>
          <w:rFonts w:ascii="Times New Roman" w:hAnsi="Times New Roman" w:cs="Times New Roman"/>
          <w:lang w:val="ru-RU"/>
        </w:rPr>
        <w:t>Настоящее согласие может быть мной отозвано в любой момент. В случае неправомерного использования предоставленных данных согласие отзывается моим письменным заявлением.</w:t>
      </w:r>
    </w:p>
    <w:p w:rsidR="001D6C12" w:rsidRDefault="00476751" w:rsidP="00900F9D">
      <w:pPr>
        <w:spacing w:after="5" w:line="250" w:lineRule="auto"/>
        <w:ind w:left="153" w:right="4" w:firstLine="705"/>
        <w:rPr>
          <w:rFonts w:ascii="Times New Roman" w:hAnsi="Times New Roman" w:cs="Times New Roman"/>
          <w:lang w:val="ru-RU"/>
        </w:rPr>
      </w:pPr>
      <w:r>
        <w:rPr>
          <w:rFonts w:ascii="Times New Roman" w:hAnsi="Times New Roman" w:cs="Times New Roman"/>
          <w:lang w:val="ru-RU"/>
        </w:rPr>
        <w:t>Я по письменному запросу имею право на получение информации, касающейся обработки моих персональных данных (в соответствии со ст. 14 Федерального закона от 27 июля 2006 г. № 152-ФЗ).</w:t>
      </w:r>
    </w:p>
    <w:p w:rsidR="001D6C12" w:rsidRDefault="00476751" w:rsidP="00900F9D">
      <w:pPr>
        <w:spacing w:line="259" w:lineRule="auto"/>
        <w:ind w:left="10" w:right="4" w:hanging="10"/>
        <w:jc w:val="right"/>
        <w:rPr>
          <w:rFonts w:ascii="Times New Roman" w:hAnsi="Times New Roman" w:cs="Times New Roman"/>
          <w:lang w:val="ru-RU"/>
        </w:rPr>
      </w:pPr>
      <w:r>
        <w:rPr>
          <w:rFonts w:ascii="Times New Roman" w:hAnsi="Times New Roman" w:cs="Times New Roman"/>
          <w:lang w:val="ru-RU"/>
        </w:rPr>
        <w:t>Подтверждаю, что ознакомлен(а) с положениями Федерального закона от 27 июля 2006</w:t>
      </w:r>
    </w:p>
    <w:p w:rsidR="001D6C12" w:rsidRDefault="00476751" w:rsidP="00900F9D">
      <w:pPr>
        <w:spacing w:after="879" w:line="250" w:lineRule="auto"/>
        <w:ind w:left="153" w:right="4" w:firstLine="5"/>
        <w:rPr>
          <w:rFonts w:ascii="Times New Roman" w:hAnsi="Times New Roman" w:cs="Times New Roman"/>
          <w:lang w:val="ru-RU"/>
        </w:rPr>
      </w:pPr>
      <w:r>
        <w:rPr>
          <w:rFonts w:ascii="Times New Roman" w:hAnsi="Times New Roman" w:cs="Times New Roman"/>
          <w:lang w:val="ru-RU"/>
        </w:rPr>
        <w:t>г. № 152-ФЗ «О персональных данных», права и обязанности в области защиты персональных данных мне разъяснены.</w:t>
      </w:r>
    </w:p>
    <w:p w:rsidR="001D6C12" w:rsidRDefault="00476751" w:rsidP="00900F9D">
      <w:pPr>
        <w:tabs>
          <w:tab w:val="center" w:pos="1601"/>
          <w:tab w:val="center" w:pos="6288"/>
        </w:tabs>
        <w:spacing w:after="5" w:line="250" w:lineRule="auto"/>
        <w:rPr>
          <w:rFonts w:cs="Times New Roman"/>
        </w:rPr>
      </w:pPr>
      <w:r>
        <w:rPr>
          <w:rFonts w:ascii="Times New Roman" w:eastAsia="Microsoft JhengHei" w:hAnsi="Times New Roman" w:cs="Times New Roman"/>
          <w:lang w:val="ru-RU"/>
        </w:rPr>
        <w:tab/>
      </w:r>
      <w:r>
        <w:rPr>
          <w:rFonts w:ascii="Times New Roman" w:hAnsi="Times New Roman" w:cs="Times New Roman"/>
          <w:noProof/>
          <w:lang w:val="ru-RU" w:eastAsia="ru-RU"/>
        </w:rPr>
        <w:drawing>
          <wp:inline distT="0" distB="0" distL="0" distR="0" wp14:anchorId="39505586" wp14:editId="59EDCADF">
            <wp:extent cx="1264920" cy="1066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264920" cy="106680"/>
                    </a:xfrm>
                    <a:prstGeom prst="rect">
                      <a:avLst/>
                    </a:prstGeom>
                    <a:noFill/>
                    <a:ln>
                      <a:noFill/>
                    </a:ln>
                  </pic:spPr>
                </pic:pic>
              </a:graphicData>
            </a:graphic>
          </wp:inline>
        </w:drawing>
      </w:r>
      <w:r w:rsidR="00900F9D">
        <w:rPr>
          <w:rFonts w:ascii="Times New Roman" w:hAnsi="Times New Roman" w:cs="Times New Roman"/>
          <w:lang w:val="ru-RU"/>
        </w:rPr>
        <w:t>2024</w:t>
      </w:r>
      <w:r>
        <w:rPr>
          <w:rFonts w:ascii="Times New Roman" w:hAnsi="Times New Roman" w:cs="Times New Roman"/>
          <w:lang w:val="ru-RU"/>
        </w:rPr>
        <w:t xml:space="preserve"> г.</w:t>
      </w:r>
      <w:r>
        <w:rPr>
          <w:rFonts w:ascii="Times New Roman" w:hAnsi="Times New Roman" w:cs="Times New Roman"/>
          <w:lang w:val="ru-RU"/>
        </w:rPr>
        <w:tab/>
      </w:r>
      <w:r w:rsidR="00900F9D">
        <w:rPr>
          <w:rFonts w:ascii="Times New Roman" w:hAnsi="Times New Roman" w:cs="Times New Roman"/>
          <w:lang w:val="ru-RU"/>
        </w:rPr>
        <w:t>___________________________________________</w:t>
      </w:r>
    </w:p>
    <w:p w:rsidR="001D6C12" w:rsidRDefault="001D6C12">
      <w:pPr>
        <w:pStyle w:val="Default"/>
        <w:rPr>
          <w:sz w:val="28"/>
        </w:rPr>
      </w:pPr>
    </w:p>
    <w:p w:rsidR="001D6C12" w:rsidRDefault="001D6C12">
      <w:pPr>
        <w:pStyle w:val="Default"/>
        <w:rPr>
          <w:sz w:val="28"/>
        </w:rPr>
      </w:pPr>
    </w:p>
    <w:p w:rsidR="001D6C12" w:rsidRDefault="001D6C12">
      <w:pPr>
        <w:rPr>
          <w:b/>
          <w:sz w:val="28"/>
          <w:lang w:val="ru-RU"/>
        </w:rPr>
      </w:pPr>
    </w:p>
    <w:sectPr w:rsidR="001D6C12">
      <w:pgSz w:w="11906" w:h="16838"/>
      <w:pgMar w:top="1021" w:right="851" w:bottom="1021" w:left="170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FDA" w:rsidRDefault="00974FDA" w:rsidP="001C23CE">
      <w:r>
        <w:separator/>
      </w:r>
    </w:p>
  </w:endnote>
  <w:endnote w:type="continuationSeparator" w:id="0">
    <w:p w:rsidR="00974FDA" w:rsidRDefault="00974FDA" w:rsidP="001C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DengXian Light">
    <w:altName w:val="SimSun"/>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FDA" w:rsidRDefault="00974FDA" w:rsidP="001C23CE">
      <w:r>
        <w:separator/>
      </w:r>
    </w:p>
  </w:footnote>
  <w:footnote w:type="continuationSeparator" w:id="0">
    <w:p w:rsidR="00974FDA" w:rsidRDefault="00974FDA" w:rsidP="001C23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6D98"/>
    <w:multiLevelType w:val="multilevel"/>
    <w:tmpl w:val="0FD16D98"/>
    <w:lvl w:ilvl="0">
      <w:start w:val="1"/>
      <w:numFmt w:val="decimal"/>
      <w:suff w:val="space"/>
      <w:lvlText w:val="%1."/>
      <w:lvlJc w:val="left"/>
      <w:pPr>
        <w:tabs>
          <w:tab w:val="left" w:pos="2978"/>
        </w:tabs>
        <w:ind w:left="2978" w:firstLine="0"/>
      </w:pPr>
    </w:lvl>
    <w:lvl w:ilvl="1">
      <w:start w:val="1"/>
      <w:numFmt w:val="decimal"/>
      <w:lvlText w:val="%2."/>
      <w:lvlJc w:val="left"/>
      <w:pPr>
        <w:tabs>
          <w:tab w:val="left" w:pos="4058"/>
        </w:tabs>
        <w:ind w:left="4058" w:hanging="360"/>
      </w:pPr>
    </w:lvl>
    <w:lvl w:ilvl="2">
      <w:start w:val="1"/>
      <w:numFmt w:val="decimal"/>
      <w:lvlText w:val="%3."/>
      <w:lvlJc w:val="left"/>
      <w:pPr>
        <w:tabs>
          <w:tab w:val="left" w:pos="4418"/>
        </w:tabs>
        <w:ind w:left="4418" w:hanging="360"/>
      </w:pPr>
    </w:lvl>
    <w:lvl w:ilvl="3">
      <w:start w:val="1"/>
      <w:numFmt w:val="decimal"/>
      <w:lvlText w:val="%4."/>
      <w:lvlJc w:val="left"/>
      <w:pPr>
        <w:tabs>
          <w:tab w:val="left" w:pos="4778"/>
        </w:tabs>
        <w:ind w:left="4778" w:hanging="360"/>
      </w:pPr>
    </w:lvl>
    <w:lvl w:ilvl="4">
      <w:start w:val="1"/>
      <w:numFmt w:val="decimal"/>
      <w:lvlText w:val="%5."/>
      <w:lvlJc w:val="left"/>
      <w:pPr>
        <w:tabs>
          <w:tab w:val="left" w:pos="5138"/>
        </w:tabs>
        <w:ind w:left="5138" w:hanging="360"/>
      </w:pPr>
    </w:lvl>
    <w:lvl w:ilvl="5">
      <w:start w:val="1"/>
      <w:numFmt w:val="decimal"/>
      <w:lvlText w:val="%6."/>
      <w:lvlJc w:val="left"/>
      <w:pPr>
        <w:tabs>
          <w:tab w:val="left" w:pos="5498"/>
        </w:tabs>
        <w:ind w:left="5498" w:hanging="360"/>
      </w:pPr>
    </w:lvl>
    <w:lvl w:ilvl="6">
      <w:start w:val="1"/>
      <w:numFmt w:val="decimal"/>
      <w:lvlText w:val="%7."/>
      <w:lvlJc w:val="left"/>
      <w:pPr>
        <w:tabs>
          <w:tab w:val="left" w:pos="5858"/>
        </w:tabs>
        <w:ind w:left="5858" w:hanging="360"/>
      </w:pPr>
    </w:lvl>
    <w:lvl w:ilvl="7">
      <w:start w:val="1"/>
      <w:numFmt w:val="decimal"/>
      <w:lvlText w:val="%8."/>
      <w:lvlJc w:val="left"/>
      <w:pPr>
        <w:tabs>
          <w:tab w:val="left" w:pos="6218"/>
        </w:tabs>
        <w:ind w:left="6218" w:hanging="360"/>
      </w:pPr>
    </w:lvl>
    <w:lvl w:ilvl="8">
      <w:start w:val="1"/>
      <w:numFmt w:val="decimal"/>
      <w:lvlText w:val="%9."/>
      <w:lvlJc w:val="left"/>
      <w:pPr>
        <w:tabs>
          <w:tab w:val="left" w:pos="6578"/>
        </w:tabs>
        <w:ind w:left="657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05"/>
    <w:rsid w:val="00011B44"/>
    <w:rsid w:val="000203B8"/>
    <w:rsid w:val="00020C54"/>
    <w:rsid w:val="00047DD2"/>
    <w:rsid w:val="00055A9B"/>
    <w:rsid w:val="00065B24"/>
    <w:rsid w:val="00093FEB"/>
    <w:rsid w:val="00097459"/>
    <w:rsid w:val="000B3988"/>
    <w:rsid w:val="000D05A7"/>
    <w:rsid w:val="001044EC"/>
    <w:rsid w:val="00111354"/>
    <w:rsid w:val="001268D1"/>
    <w:rsid w:val="00142FDE"/>
    <w:rsid w:val="00164F5E"/>
    <w:rsid w:val="00172E93"/>
    <w:rsid w:val="001A6880"/>
    <w:rsid w:val="001C23CE"/>
    <w:rsid w:val="001D6C12"/>
    <w:rsid w:val="001E369C"/>
    <w:rsid w:val="00202C04"/>
    <w:rsid w:val="00210AF0"/>
    <w:rsid w:val="002167A5"/>
    <w:rsid w:val="00250AD6"/>
    <w:rsid w:val="00255E24"/>
    <w:rsid w:val="00257203"/>
    <w:rsid w:val="00272212"/>
    <w:rsid w:val="00274AD7"/>
    <w:rsid w:val="00293157"/>
    <w:rsid w:val="002E60AE"/>
    <w:rsid w:val="002F4810"/>
    <w:rsid w:val="00356449"/>
    <w:rsid w:val="00361CFB"/>
    <w:rsid w:val="00364F14"/>
    <w:rsid w:val="0037038D"/>
    <w:rsid w:val="003733B3"/>
    <w:rsid w:val="00377AAB"/>
    <w:rsid w:val="00394A30"/>
    <w:rsid w:val="003B24E0"/>
    <w:rsid w:val="003C6550"/>
    <w:rsid w:val="00415C1D"/>
    <w:rsid w:val="00425DDE"/>
    <w:rsid w:val="00435A75"/>
    <w:rsid w:val="004651F3"/>
    <w:rsid w:val="004754BF"/>
    <w:rsid w:val="00476751"/>
    <w:rsid w:val="004834E7"/>
    <w:rsid w:val="004871D4"/>
    <w:rsid w:val="004A1D98"/>
    <w:rsid w:val="004A6FC8"/>
    <w:rsid w:val="004B0776"/>
    <w:rsid w:val="004B3031"/>
    <w:rsid w:val="004D65D4"/>
    <w:rsid w:val="00522E9E"/>
    <w:rsid w:val="0053141B"/>
    <w:rsid w:val="00552BEF"/>
    <w:rsid w:val="00573705"/>
    <w:rsid w:val="00574AAF"/>
    <w:rsid w:val="0058330D"/>
    <w:rsid w:val="005C125E"/>
    <w:rsid w:val="005D727D"/>
    <w:rsid w:val="006035C1"/>
    <w:rsid w:val="0061412F"/>
    <w:rsid w:val="006150D0"/>
    <w:rsid w:val="00621293"/>
    <w:rsid w:val="00635EC9"/>
    <w:rsid w:val="00637794"/>
    <w:rsid w:val="00653EAD"/>
    <w:rsid w:val="006732CF"/>
    <w:rsid w:val="00675E10"/>
    <w:rsid w:val="00687670"/>
    <w:rsid w:val="006928DC"/>
    <w:rsid w:val="006B7D05"/>
    <w:rsid w:val="006C6A54"/>
    <w:rsid w:val="006D1106"/>
    <w:rsid w:val="006E46AE"/>
    <w:rsid w:val="00720C95"/>
    <w:rsid w:val="00741133"/>
    <w:rsid w:val="00747E26"/>
    <w:rsid w:val="00750439"/>
    <w:rsid w:val="00773263"/>
    <w:rsid w:val="007A2C40"/>
    <w:rsid w:val="007C478E"/>
    <w:rsid w:val="0080406C"/>
    <w:rsid w:val="00807900"/>
    <w:rsid w:val="00816898"/>
    <w:rsid w:val="008174C6"/>
    <w:rsid w:val="00827EBC"/>
    <w:rsid w:val="0084074D"/>
    <w:rsid w:val="00846A1B"/>
    <w:rsid w:val="008503D7"/>
    <w:rsid w:val="00862540"/>
    <w:rsid w:val="008A3339"/>
    <w:rsid w:val="008D24BB"/>
    <w:rsid w:val="00900F9D"/>
    <w:rsid w:val="00923430"/>
    <w:rsid w:val="00960FA1"/>
    <w:rsid w:val="00974FDA"/>
    <w:rsid w:val="0097659F"/>
    <w:rsid w:val="009E75FD"/>
    <w:rsid w:val="009E7BC5"/>
    <w:rsid w:val="00A2076E"/>
    <w:rsid w:val="00A3677C"/>
    <w:rsid w:val="00A663D4"/>
    <w:rsid w:val="00A67054"/>
    <w:rsid w:val="00A8553A"/>
    <w:rsid w:val="00AB1781"/>
    <w:rsid w:val="00AE7C26"/>
    <w:rsid w:val="00B04851"/>
    <w:rsid w:val="00B16581"/>
    <w:rsid w:val="00B5324F"/>
    <w:rsid w:val="00B57156"/>
    <w:rsid w:val="00B63EC7"/>
    <w:rsid w:val="00BA285A"/>
    <w:rsid w:val="00BB2B25"/>
    <w:rsid w:val="00BC1604"/>
    <w:rsid w:val="00BC67EA"/>
    <w:rsid w:val="00BD5F8A"/>
    <w:rsid w:val="00BE2502"/>
    <w:rsid w:val="00BE477C"/>
    <w:rsid w:val="00BF3AEC"/>
    <w:rsid w:val="00C015A0"/>
    <w:rsid w:val="00C03741"/>
    <w:rsid w:val="00C316F3"/>
    <w:rsid w:val="00C54ACC"/>
    <w:rsid w:val="00C829B0"/>
    <w:rsid w:val="00CB2B52"/>
    <w:rsid w:val="00CE57A3"/>
    <w:rsid w:val="00D22352"/>
    <w:rsid w:val="00D26129"/>
    <w:rsid w:val="00D30B6A"/>
    <w:rsid w:val="00D336F2"/>
    <w:rsid w:val="00D43668"/>
    <w:rsid w:val="00D812E5"/>
    <w:rsid w:val="00E15DF1"/>
    <w:rsid w:val="00E22FA3"/>
    <w:rsid w:val="00E24FD7"/>
    <w:rsid w:val="00E2507C"/>
    <w:rsid w:val="00E81131"/>
    <w:rsid w:val="00E86641"/>
    <w:rsid w:val="00EB057B"/>
    <w:rsid w:val="00EF4412"/>
    <w:rsid w:val="00F03EFB"/>
    <w:rsid w:val="00F06AD0"/>
    <w:rsid w:val="00F20A6C"/>
    <w:rsid w:val="00F261FF"/>
    <w:rsid w:val="00F3165E"/>
    <w:rsid w:val="00F56296"/>
    <w:rsid w:val="00F64A7F"/>
    <w:rsid w:val="00F83BD6"/>
    <w:rsid w:val="00F92E2D"/>
    <w:rsid w:val="00FC1B85"/>
    <w:rsid w:val="00FC3063"/>
    <w:rsid w:val="00FE490E"/>
    <w:rsid w:val="01ED0EB7"/>
    <w:rsid w:val="0329221A"/>
    <w:rsid w:val="03B35CEE"/>
    <w:rsid w:val="071E20AA"/>
    <w:rsid w:val="0C6C66D5"/>
    <w:rsid w:val="0D906017"/>
    <w:rsid w:val="12A7779A"/>
    <w:rsid w:val="14C66071"/>
    <w:rsid w:val="1969478E"/>
    <w:rsid w:val="370618B4"/>
    <w:rsid w:val="400543F4"/>
    <w:rsid w:val="58AF2B2E"/>
    <w:rsid w:val="597F55E4"/>
    <w:rsid w:val="690E1BE8"/>
    <w:rsid w:val="75E80F9D"/>
    <w:rsid w:val="76306C40"/>
    <w:rsid w:val="7C083F6E"/>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BF116B8"/>
  <w15:docId w15:val="{F77D2B14-9554-4299-A651-1692DCA1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overflowPunct w:val="0"/>
    </w:pPr>
    <w:rPr>
      <w:lang w:val="en-US" w:eastAsia="zh-CN"/>
    </w:rPr>
  </w:style>
  <w:style w:type="paragraph" w:styleId="1">
    <w:name w:val="heading 1"/>
    <w:next w:val="a"/>
    <w:qFormat/>
    <w:pPr>
      <w:keepNext/>
      <w:keepLines/>
      <w:suppressAutoHyphens/>
      <w:overflowPunct w:val="0"/>
      <w:spacing w:line="259" w:lineRule="auto"/>
      <w:ind w:left="3360" w:right="2920"/>
      <w:jc w:val="center"/>
      <w:outlineLvl w:val="0"/>
    </w:pPr>
    <w:rPr>
      <w:rFonts w:ascii="Times New Roman" w:hAnsi="Times New Roman" w:cs="Times New Roman"/>
      <w:color w:val="000000"/>
      <w:sz w:val="30"/>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954F72" w:themeColor="followedHyperlink"/>
      <w:u w:val="single"/>
    </w:rPr>
  </w:style>
  <w:style w:type="character" w:styleId="a4">
    <w:name w:val="Emphasis"/>
    <w:uiPriority w:val="20"/>
    <w:qFormat/>
    <w:rPr>
      <w:i/>
      <w:iCs/>
    </w:rPr>
  </w:style>
  <w:style w:type="character" w:styleId="a5">
    <w:name w:val="Hyperlink"/>
    <w:basedOn w:val="a0"/>
    <w:uiPriority w:val="99"/>
    <w:unhideWhenUsed/>
    <w:rPr>
      <w:color w:val="0563C1" w:themeColor="hyperlink"/>
      <w:u w:val="single"/>
    </w:rPr>
  </w:style>
  <w:style w:type="paragraph" w:styleId="a6">
    <w:name w:val="caption"/>
    <w:basedOn w:val="a"/>
    <w:qFormat/>
    <w:pPr>
      <w:suppressLineNumbers/>
      <w:spacing w:before="120" w:after="120"/>
    </w:pPr>
    <w:rPr>
      <w:rFonts w:cs="Arial"/>
      <w:i/>
      <w:iCs/>
      <w:sz w:val="24"/>
      <w:szCs w:val="24"/>
    </w:rPr>
  </w:style>
  <w:style w:type="paragraph" w:styleId="a7">
    <w:name w:val="Body Text"/>
    <w:basedOn w:val="a"/>
    <w:pPr>
      <w:spacing w:after="140" w:line="276" w:lineRule="auto"/>
    </w:pPr>
  </w:style>
  <w:style w:type="paragraph" w:styleId="a8">
    <w:name w:val="index heading"/>
    <w:basedOn w:val="a"/>
    <w:qFormat/>
    <w:pPr>
      <w:suppressLineNumbers/>
    </w:pPr>
    <w:rPr>
      <w:rFonts w:cs="Arial"/>
    </w:rPr>
  </w:style>
  <w:style w:type="paragraph" w:styleId="a9">
    <w:name w:val="Title"/>
    <w:basedOn w:val="a"/>
    <w:next w:val="a7"/>
    <w:qFormat/>
    <w:pPr>
      <w:keepNext/>
      <w:spacing w:before="240" w:after="120"/>
    </w:pPr>
    <w:rPr>
      <w:rFonts w:ascii="Liberation Sans" w:eastAsia="Microsoft YaHei" w:hAnsi="Liberation Sans" w:cs="Arial"/>
      <w:sz w:val="28"/>
      <w:szCs w:val="28"/>
    </w:rPr>
  </w:style>
  <w:style w:type="paragraph" w:styleId="aa">
    <w:name w:val="List"/>
    <w:basedOn w:val="a7"/>
    <w:rPr>
      <w:rFonts w:cs="Arial"/>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qFormat/>
    <w:rPr>
      <w:rFonts w:ascii="Times New Roman" w:hAnsi="Times New Roman" w:cs="Times New Roman"/>
      <w:color w:val="000000"/>
      <w:sz w:val="30"/>
      <w:szCs w:val="22"/>
      <w:lang w:val="en-US" w:eastAsia="en-US"/>
    </w:rPr>
  </w:style>
  <w:style w:type="character" w:customStyle="1" w:styleId="apple-converted-space">
    <w:name w:val="apple-converted-space"/>
    <w:basedOn w:val="a0"/>
    <w:qFormat/>
    <w:rPr>
      <w:rFonts w:cs="Times New Roman"/>
    </w:rPr>
  </w:style>
  <w:style w:type="paragraph" w:customStyle="1" w:styleId="Default">
    <w:name w:val="Default"/>
    <w:qFormat/>
    <w:pPr>
      <w:widowControl w:val="0"/>
      <w:suppressAutoHyphens/>
      <w:overflowPunct w:val="0"/>
    </w:pPr>
    <w:rPr>
      <w:rFonts w:ascii="Times New Roman" w:hAnsi="Times New Roman"/>
      <w:color w:val="000000"/>
      <w:sz w:val="24"/>
      <w:lang w:eastAsia="zh-CN" w:bidi="hi-IN"/>
    </w:rPr>
  </w:style>
  <w:style w:type="paragraph" w:styleId="ac">
    <w:name w:val="List Paragraph"/>
    <w:basedOn w:val="a"/>
    <w:uiPriority w:val="34"/>
    <w:qFormat/>
    <w:pPr>
      <w:ind w:left="720"/>
      <w:contextualSpacing/>
    </w:pPr>
  </w:style>
  <w:style w:type="paragraph" w:styleId="ad">
    <w:name w:val="Subtitle"/>
    <w:basedOn w:val="a"/>
    <w:next w:val="a"/>
    <w:link w:val="ae"/>
    <w:uiPriority w:val="99"/>
    <w:qFormat/>
    <w:rsid w:val="004A1D98"/>
    <w:pPr>
      <w:keepNext/>
      <w:keepLines/>
      <w:overflowPunct/>
      <w:spacing w:before="360" w:after="80"/>
    </w:pPr>
    <w:rPr>
      <w:rFonts w:ascii="Georgia" w:eastAsia="Georgia" w:hAnsi="Georgia" w:cs="Georgia"/>
      <w:i/>
      <w:color w:val="666666"/>
      <w:sz w:val="48"/>
      <w:szCs w:val="48"/>
      <w:lang w:val="ru-RU" w:eastAsia="ru-RU"/>
    </w:rPr>
  </w:style>
  <w:style w:type="character" w:customStyle="1" w:styleId="ae">
    <w:name w:val="Подзаголовок Знак"/>
    <w:basedOn w:val="a0"/>
    <w:link w:val="ad"/>
    <w:uiPriority w:val="99"/>
    <w:rsid w:val="004A1D98"/>
    <w:rPr>
      <w:rFonts w:ascii="Georgia" w:eastAsia="Georgia" w:hAnsi="Georgia" w:cs="Georgia"/>
      <w:i/>
      <w:color w:val="666666"/>
      <w:sz w:val="48"/>
      <w:szCs w:val="48"/>
    </w:rPr>
  </w:style>
  <w:style w:type="paragraph" w:styleId="af">
    <w:name w:val="header"/>
    <w:basedOn w:val="a"/>
    <w:link w:val="af0"/>
    <w:uiPriority w:val="99"/>
    <w:unhideWhenUsed/>
    <w:rsid w:val="001C23CE"/>
    <w:pPr>
      <w:tabs>
        <w:tab w:val="center" w:pos="4677"/>
        <w:tab w:val="right" w:pos="9355"/>
      </w:tabs>
    </w:pPr>
  </w:style>
  <w:style w:type="character" w:customStyle="1" w:styleId="af0">
    <w:name w:val="Верхний колонтитул Знак"/>
    <w:basedOn w:val="a0"/>
    <w:link w:val="af"/>
    <w:uiPriority w:val="99"/>
    <w:rsid w:val="001C23CE"/>
    <w:rPr>
      <w:lang w:val="en-US" w:eastAsia="zh-CN"/>
    </w:rPr>
  </w:style>
  <w:style w:type="paragraph" w:styleId="af1">
    <w:name w:val="footer"/>
    <w:basedOn w:val="a"/>
    <w:link w:val="af2"/>
    <w:uiPriority w:val="99"/>
    <w:unhideWhenUsed/>
    <w:rsid w:val="001C23CE"/>
    <w:pPr>
      <w:tabs>
        <w:tab w:val="center" w:pos="4677"/>
        <w:tab w:val="right" w:pos="9355"/>
      </w:tabs>
    </w:pPr>
  </w:style>
  <w:style w:type="character" w:customStyle="1" w:styleId="af2">
    <w:name w:val="Нижний колонтитул Знак"/>
    <w:basedOn w:val="a0"/>
    <w:link w:val="af1"/>
    <w:uiPriority w:val="99"/>
    <w:rsid w:val="001C23CE"/>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mailto:nadya.artemeva.85@mail.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me/tochkarazvitiya_2023" TargetMode="External"/><Relationship Id="rId17" Type="http://schemas.openxmlformats.org/officeDocument/2006/relationships/hyperlink" Target="mailto:artemevanv@izhdvorec.ru" TargetMode="External"/><Relationship Id="rId2" Type="http://schemas.openxmlformats.org/officeDocument/2006/relationships/customXml" Target="../customXml/item2.xml"/><Relationship Id="rId16" Type="http://schemas.openxmlformats.org/officeDocument/2006/relationships/hyperlink" Target="https://vk.com/izhdvores"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yandex.ru/u/65376381c417f379376d7823/" TargetMode="External"/><Relationship Id="rId5" Type="http://schemas.openxmlformats.org/officeDocument/2006/relationships/settings" Target="settings.xml"/><Relationship Id="rId15" Type="http://schemas.openxmlformats.org/officeDocument/2006/relationships/hyperlink" Target="https://vk.com/uoizhevsk18?from=quick_search" TargetMode="External"/><Relationship Id="rId10" Type="http://schemas.openxmlformats.org/officeDocument/2006/relationships/hyperlink" Target="https://t.me/tochkarazvitiya_2023"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t.me/tochkarazvitiya_2023" TargetMode="External"/><Relationship Id="rId14" Type="http://schemas.openxmlformats.org/officeDocument/2006/relationships/hyperlink" Target="http://www.izhdvore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F3633-F4B7-492B-9CEC-6D85A640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2550</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музей</dc:creator>
  <cp:lastModifiedBy>Пользователь</cp:lastModifiedBy>
  <cp:revision>67</cp:revision>
  <dcterms:created xsi:type="dcterms:W3CDTF">2023-10-16T09:32:00Z</dcterms:created>
  <dcterms:modified xsi:type="dcterms:W3CDTF">2023-10-24T10:58:00Z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6750BACBE7D64B31B68B479463E012A8_12</vt:lpwstr>
  </property>
  <property fmtid="{D5CDD505-2E9C-101B-9397-08002B2CF9AE}" pid="3" name="KSOProductBuildVer">
    <vt:lpwstr>1049-12.2.0.13266</vt:lpwstr>
  </property>
</Properties>
</file>